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826" w:rsidRPr="00103293" w:rsidRDefault="004E1952" w:rsidP="00106964">
      <w:pPr>
        <w:pStyle w:val="ListeParagraf"/>
        <w:ind w:left="360"/>
        <w:jc w:val="center"/>
        <w:rPr>
          <w:rFonts w:cstheme="minorHAnsi"/>
          <w:b/>
        </w:rPr>
      </w:pPr>
      <w:r>
        <w:rPr>
          <w:rFonts w:cstheme="minorHAnsi"/>
          <w:b/>
        </w:rPr>
        <w:t>MESLEK SEÇİMİ VE TERCİHLER</w:t>
      </w:r>
    </w:p>
    <w:p w:rsidR="00176826" w:rsidRPr="00103293" w:rsidRDefault="00472C25" w:rsidP="00472C25">
      <w:pPr>
        <w:jc w:val="both"/>
        <w:rPr>
          <w:rFonts w:cstheme="minorHAnsi"/>
        </w:rPr>
      </w:pPr>
      <w:r>
        <w:rPr>
          <w:rFonts w:cstheme="minorHAnsi"/>
        </w:rPr>
        <w:t xml:space="preserve">       </w:t>
      </w:r>
      <w:r w:rsidR="00176826" w:rsidRPr="00103293">
        <w:rPr>
          <w:rFonts w:cstheme="minorHAnsi"/>
        </w:rPr>
        <w:t xml:space="preserve">“Rehberlik, bireye, kendini anlaması, problemlerini çözmesi, gerçekçi kararlar alması, kapasitelerini kendine en uygun düzeyde geliştirmesi, çevresine dengeli ve sağlıklı bir uyum yapması ve böylece kendini gerçekleştirmesi için uzman kişilerce verilen psikolojik yardımdır.”(Kepçeoğlu,2001) </w:t>
      </w:r>
    </w:p>
    <w:p w:rsidR="005771A4" w:rsidRPr="00103293" w:rsidRDefault="00690FFC" w:rsidP="009418E0">
      <w:pPr>
        <w:pStyle w:val="NormalWeb"/>
        <w:jc w:val="both"/>
        <w:rPr>
          <w:rStyle w:val="renkliyazi"/>
          <w:rFonts w:asciiTheme="minorHAnsi" w:hAnsiTheme="minorHAnsi" w:cstheme="minorHAnsi"/>
          <w:sz w:val="22"/>
          <w:szCs w:val="22"/>
        </w:rPr>
      </w:pPr>
      <w:r w:rsidRPr="00103293">
        <w:rPr>
          <w:rFonts w:asciiTheme="minorHAnsi" w:hAnsiTheme="minorHAnsi" w:cstheme="minorHAnsi"/>
          <w:sz w:val="22"/>
          <w:szCs w:val="22"/>
        </w:rPr>
        <w:t xml:space="preserve">       </w:t>
      </w:r>
      <w:r w:rsidR="008B0631" w:rsidRPr="00103293">
        <w:rPr>
          <w:rFonts w:asciiTheme="minorHAnsi" w:hAnsiTheme="minorHAnsi" w:cstheme="minorHAnsi"/>
          <w:sz w:val="22"/>
          <w:szCs w:val="22"/>
        </w:rPr>
        <w:t xml:space="preserve">Yapılan anketler ve çevremizde gördüklerimizden, tanıdıklarımızdan üniversite mezunlarının </w:t>
      </w:r>
      <w:r w:rsidR="009E51A4" w:rsidRPr="00103293">
        <w:rPr>
          <w:rFonts w:asciiTheme="minorHAnsi" w:hAnsiTheme="minorHAnsi" w:cstheme="minorHAnsi"/>
          <w:sz w:val="22"/>
          <w:szCs w:val="22"/>
        </w:rPr>
        <w:t>birçoğunun</w:t>
      </w:r>
      <w:r w:rsidR="00081B49">
        <w:rPr>
          <w:rFonts w:asciiTheme="minorHAnsi" w:hAnsiTheme="minorHAnsi" w:cstheme="minorHAnsi"/>
          <w:sz w:val="22"/>
          <w:szCs w:val="22"/>
        </w:rPr>
        <w:t xml:space="preserve"> kendi mesleklerini yapmadığını</w:t>
      </w:r>
      <w:r w:rsidR="008B0631" w:rsidRPr="00103293">
        <w:rPr>
          <w:rFonts w:asciiTheme="minorHAnsi" w:hAnsiTheme="minorHAnsi" w:cstheme="minorHAnsi"/>
          <w:sz w:val="22"/>
          <w:szCs w:val="22"/>
        </w:rPr>
        <w:t xml:space="preserve">, büyük bir </w:t>
      </w:r>
      <w:r w:rsidR="009E51A4" w:rsidRPr="00103293">
        <w:rPr>
          <w:rFonts w:asciiTheme="minorHAnsi" w:hAnsiTheme="minorHAnsi" w:cstheme="minorHAnsi"/>
          <w:sz w:val="22"/>
          <w:szCs w:val="22"/>
        </w:rPr>
        <w:t>çoğunluğu</w:t>
      </w:r>
      <w:r w:rsidR="009E51A4">
        <w:rPr>
          <w:rFonts w:asciiTheme="minorHAnsi" w:hAnsiTheme="minorHAnsi" w:cstheme="minorHAnsi"/>
          <w:sz w:val="22"/>
          <w:szCs w:val="22"/>
        </w:rPr>
        <w:t xml:space="preserve">nun </w:t>
      </w:r>
      <w:r w:rsidR="009E51A4" w:rsidRPr="00103293">
        <w:rPr>
          <w:rFonts w:asciiTheme="minorHAnsi" w:hAnsiTheme="minorHAnsi" w:cstheme="minorHAnsi"/>
          <w:sz w:val="22"/>
          <w:szCs w:val="22"/>
        </w:rPr>
        <w:t>da</w:t>
      </w:r>
      <w:r w:rsidRPr="00103293">
        <w:rPr>
          <w:rFonts w:asciiTheme="minorHAnsi" w:hAnsiTheme="minorHAnsi" w:cstheme="minorHAnsi"/>
          <w:sz w:val="22"/>
          <w:szCs w:val="22"/>
        </w:rPr>
        <w:t xml:space="preserve"> </w:t>
      </w:r>
      <w:r w:rsidR="008B0631" w:rsidRPr="00103293">
        <w:rPr>
          <w:rFonts w:asciiTheme="minorHAnsi" w:hAnsiTheme="minorHAnsi" w:cstheme="minorHAnsi"/>
          <w:sz w:val="22"/>
          <w:szCs w:val="22"/>
        </w:rPr>
        <w:t>yap</w:t>
      </w:r>
      <w:r w:rsidR="00081B49">
        <w:rPr>
          <w:rFonts w:asciiTheme="minorHAnsi" w:hAnsiTheme="minorHAnsi" w:cstheme="minorHAnsi"/>
          <w:sz w:val="22"/>
          <w:szCs w:val="22"/>
        </w:rPr>
        <w:t>tıkları işlerden memnun olmadığını görürüz</w:t>
      </w:r>
      <w:r w:rsidR="008B0631" w:rsidRPr="00103293">
        <w:rPr>
          <w:rFonts w:asciiTheme="minorHAnsi" w:hAnsiTheme="minorHAnsi" w:cstheme="minorHAnsi"/>
          <w:sz w:val="22"/>
          <w:szCs w:val="22"/>
        </w:rPr>
        <w:t xml:space="preserve">. Meslek dışı işler yapıyor olmanın ve yapılan işten duyulan memnuniyetsizliğin temelinde büyük oranda yanlış meslek seçimleri yatıyor. </w:t>
      </w:r>
      <w:r w:rsidR="008B0631" w:rsidRPr="00103293">
        <w:rPr>
          <w:rStyle w:val="renkliyazi"/>
          <w:rFonts w:asciiTheme="minorHAnsi" w:hAnsiTheme="minorHAnsi" w:cstheme="minorHAnsi"/>
          <w:sz w:val="22"/>
          <w:szCs w:val="22"/>
        </w:rPr>
        <w:t>Konuyla ilgili yapılan araştırma sonuçları da ne yazık ki yanlı</w:t>
      </w:r>
      <w:r w:rsidR="009E51A4">
        <w:rPr>
          <w:rStyle w:val="renkliyazi"/>
          <w:rFonts w:asciiTheme="minorHAnsi" w:hAnsiTheme="minorHAnsi" w:cstheme="minorHAnsi"/>
          <w:sz w:val="22"/>
          <w:szCs w:val="22"/>
        </w:rPr>
        <w:t xml:space="preserve">ş meslek seçimi oranının %85 </w:t>
      </w:r>
      <w:r w:rsidR="008B0631" w:rsidRPr="00103293">
        <w:rPr>
          <w:rStyle w:val="renkliyazi"/>
          <w:rFonts w:asciiTheme="minorHAnsi" w:hAnsiTheme="minorHAnsi" w:cstheme="minorHAnsi"/>
          <w:sz w:val="22"/>
          <w:szCs w:val="22"/>
        </w:rPr>
        <w:t>e vardığını gösteriyor.</w:t>
      </w:r>
    </w:p>
    <w:p w:rsidR="008B0631" w:rsidRPr="00103293" w:rsidRDefault="00690FFC" w:rsidP="009418E0">
      <w:pPr>
        <w:pStyle w:val="NormalWeb"/>
        <w:jc w:val="both"/>
        <w:rPr>
          <w:rFonts w:asciiTheme="minorHAnsi" w:hAnsiTheme="minorHAnsi" w:cstheme="minorHAnsi"/>
          <w:sz w:val="22"/>
          <w:szCs w:val="22"/>
        </w:rPr>
      </w:pPr>
      <w:r w:rsidRPr="00103293">
        <w:rPr>
          <w:rFonts w:asciiTheme="minorHAnsi" w:hAnsiTheme="minorHAnsi" w:cstheme="minorHAnsi"/>
          <w:sz w:val="22"/>
          <w:szCs w:val="22"/>
        </w:rPr>
        <w:t xml:space="preserve">       Ü</w:t>
      </w:r>
      <w:r w:rsidR="008B0631" w:rsidRPr="00103293">
        <w:rPr>
          <w:rFonts w:asciiTheme="minorHAnsi" w:hAnsiTheme="minorHAnsi" w:cstheme="minorHAnsi"/>
          <w:sz w:val="22"/>
          <w:szCs w:val="22"/>
        </w:rPr>
        <w:t xml:space="preserve">lkemizin kısıtlı iş </w:t>
      </w:r>
      <w:r w:rsidR="009E51A4" w:rsidRPr="00103293">
        <w:rPr>
          <w:rFonts w:asciiTheme="minorHAnsi" w:hAnsiTheme="minorHAnsi" w:cstheme="minorHAnsi"/>
          <w:sz w:val="22"/>
          <w:szCs w:val="22"/>
        </w:rPr>
        <w:t>imkânları</w:t>
      </w:r>
      <w:r w:rsidR="008B0631" w:rsidRPr="00103293">
        <w:rPr>
          <w:rFonts w:asciiTheme="minorHAnsi" w:hAnsiTheme="minorHAnsi" w:cstheme="minorHAnsi"/>
          <w:sz w:val="22"/>
          <w:szCs w:val="22"/>
        </w:rPr>
        <w:t xml:space="preserve"> sebebiyle birçok </w:t>
      </w:r>
      <w:r w:rsidR="009E51A4" w:rsidRPr="00103293">
        <w:rPr>
          <w:rFonts w:asciiTheme="minorHAnsi" w:hAnsiTheme="minorHAnsi" w:cstheme="minorHAnsi"/>
          <w:sz w:val="22"/>
          <w:szCs w:val="22"/>
        </w:rPr>
        <w:t>kişi severek</w:t>
      </w:r>
      <w:r w:rsidR="008B0631" w:rsidRPr="00103293">
        <w:rPr>
          <w:rFonts w:asciiTheme="minorHAnsi" w:hAnsiTheme="minorHAnsi" w:cstheme="minorHAnsi"/>
          <w:sz w:val="22"/>
          <w:szCs w:val="22"/>
        </w:rPr>
        <w:t xml:space="preserve"> okuyup mezun oldukları bölümlerle ilgili iş </w:t>
      </w:r>
      <w:r w:rsidRPr="00103293">
        <w:rPr>
          <w:rFonts w:asciiTheme="minorHAnsi" w:hAnsiTheme="minorHAnsi" w:cstheme="minorHAnsi"/>
          <w:sz w:val="22"/>
          <w:szCs w:val="22"/>
        </w:rPr>
        <w:t xml:space="preserve">bulma </w:t>
      </w:r>
      <w:r w:rsidR="009E51A4" w:rsidRPr="00103293">
        <w:rPr>
          <w:rFonts w:asciiTheme="minorHAnsi" w:hAnsiTheme="minorHAnsi" w:cstheme="minorHAnsi"/>
          <w:sz w:val="22"/>
          <w:szCs w:val="22"/>
        </w:rPr>
        <w:t>imkânına</w:t>
      </w:r>
      <w:r w:rsidRPr="00103293">
        <w:rPr>
          <w:rFonts w:asciiTheme="minorHAnsi" w:hAnsiTheme="minorHAnsi" w:cstheme="minorHAnsi"/>
          <w:sz w:val="22"/>
          <w:szCs w:val="22"/>
        </w:rPr>
        <w:t xml:space="preserve"> sahip olamıyor</w:t>
      </w:r>
      <w:r w:rsidR="008B0631" w:rsidRPr="00103293">
        <w:rPr>
          <w:rFonts w:asciiTheme="minorHAnsi" w:hAnsiTheme="minorHAnsi" w:cstheme="minorHAnsi"/>
          <w:sz w:val="22"/>
          <w:szCs w:val="22"/>
        </w:rPr>
        <w:t xml:space="preserve">, ya da çok istedikleri bölümlere giremedikleri için zoraki yaptıkları diğer tercihlerinde kazandıkları bölümlerde eğitimlerini almak zorunda kalıyorlar. Bu da uzun dönemde </w:t>
      </w:r>
      <w:r w:rsidR="008B0631" w:rsidRPr="00103293">
        <w:rPr>
          <w:rStyle w:val="renkliyazi"/>
          <w:rFonts w:asciiTheme="minorHAnsi" w:hAnsiTheme="minorHAnsi" w:cstheme="minorHAnsi"/>
          <w:sz w:val="22"/>
          <w:szCs w:val="22"/>
        </w:rPr>
        <w:t>memnuniyetsizlik, gönülsüz iş yapma, dolayısıyla verimsizlik ve hatta sağlık problemleri olarak kendini gösteriyor.</w:t>
      </w:r>
    </w:p>
    <w:p w:rsidR="008B0631" w:rsidRDefault="00690FFC" w:rsidP="009418E0">
      <w:pPr>
        <w:pStyle w:val="NormalWeb"/>
        <w:jc w:val="both"/>
        <w:rPr>
          <w:rFonts w:asciiTheme="minorHAnsi" w:hAnsiTheme="minorHAnsi" w:cstheme="minorHAnsi"/>
          <w:sz w:val="22"/>
          <w:szCs w:val="22"/>
        </w:rPr>
      </w:pPr>
      <w:r w:rsidRPr="00103293">
        <w:rPr>
          <w:rFonts w:asciiTheme="minorHAnsi" w:hAnsiTheme="minorHAnsi" w:cstheme="minorHAnsi"/>
          <w:sz w:val="22"/>
          <w:szCs w:val="22"/>
        </w:rPr>
        <w:t xml:space="preserve">       </w:t>
      </w:r>
      <w:r w:rsidR="008B0631" w:rsidRPr="00103293">
        <w:rPr>
          <w:rFonts w:asciiTheme="minorHAnsi" w:hAnsiTheme="minorHAnsi" w:cstheme="minorHAnsi"/>
          <w:sz w:val="22"/>
          <w:szCs w:val="22"/>
        </w:rPr>
        <w:t xml:space="preserve">Doğru meslek seçiminde sadece ilgi alanlarımız ve </w:t>
      </w:r>
      <w:r w:rsidR="009E51A4" w:rsidRPr="00103293">
        <w:rPr>
          <w:rFonts w:asciiTheme="minorHAnsi" w:hAnsiTheme="minorHAnsi" w:cstheme="minorHAnsi"/>
          <w:sz w:val="22"/>
          <w:szCs w:val="22"/>
        </w:rPr>
        <w:t>yeteneklerimizi ölçüt</w:t>
      </w:r>
      <w:r w:rsidR="008B0631" w:rsidRPr="00103293">
        <w:rPr>
          <w:rFonts w:asciiTheme="minorHAnsi" w:hAnsiTheme="minorHAnsi" w:cstheme="minorHAnsi"/>
          <w:sz w:val="22"/>
          <w:szCs w:val="22"/>
        </w:rPr>
        <w:t xml:space="preserve"> almamalı ülkemizin gerçeklerini de göz önünde bulundurmamız yerinde olur. Meslek seçiminde yapılan en büyük hatalardan biri de içinde bulunduğumuz </w:t>
      </w:r>
      <w:r w:rsidR="009E51A4" w:rsidRPr="00103293">
        <w:rPr>
          <w:rFonts w:asciiTheme="minorHAnsi" w:hAnsiTheme="minorHAnsi" w:cstheme="minorHAnsi"/>
          <w:sz w:val="22"/>
          <w:szCs w:val="22"/>
        </w:rPr>
        <w:t>ülkenin</w:t>
      </w:r>
      <w:r w:rsidR="008B0631" w:rsidRPr="00103293">
        <w:rPr>
          <w:rFonts w:asciiTheme="minorHAnsi" w:hAnsiTheme="minorHAnsi" w:cstheme="minorHAnsi"/>
          <w:sz w:val="22"/>
          <w:szCs w:val="22"/>
        </w:rPr>
        <w:t xml:space="preserve"> ve şehrimizin iş potansiyelini göz önünde bulundurmamamızdır.</w:t>
      </w:r>
    </w:p>
    <w:p w:rsidR="005771A4" w:rsidRDefault="005771A4" w:rsidP="009418E0">
      <w:pPr>
        <w:pStyle w:val="NormalWeb"/>
        <w:jc w:val="both"/>
        <w:rPr>
          <w:rFonts w:asciiTheme="minorHAnsi" w:hAnsiTheme="minorHAnsi" w:cstheme="minorHAnsi"/>
          <w:sz w:val="22"/>
          <w:szCs w:val="22"/>
        </w:rPr>
        <w:sectPr w:rsidR="005771A4" w:rsidSect="00A25D3D">
          <w:pgSz w:w="11906" w:h="16838"/>
          <w:pgMar w:top="284" w:right="567" w:bottom="284" w:left="567" w:header="709" w:footer="709" w:gutter="0"/>
          <w:cols w:space="708"/>
          <w:docGrid w:linePitch="360"/>
        </w:sectPr>
      </w:pPr>
    </w:p>
    <w:p w:rsidR="008B0631" w:rsidRDefault="00103293" w:rsidP="00F80054">
      <w:pPr>
        <w:pStyle w:val="NormalWeb"/>
        <w:jc w:val="both"/>
        <w:rPr>
          <w:rFonts w:asciiTheme="minorHAnsi" w:hAnsiTheme="minorHAnsi" w:cstheme="minorHAnsi"/>
          <w:sz w:val="22"/>
          <w:szCs w:val="22"/>
        </w:rPr>
      </w:pPr>
      <w:r w:rsidRPr="00103293">
        <w:rPr>
          <w:rFonts w:asciiTheme="minorHAnsi" w:hAnsiTheme="minorHAnsi" w:cstheme="minorHAnsi"/>
          <w:sz w:val="22"/>
          <w:szCs w:val="22"/>
        </w:rPr>
        <w:lastRenderedPageBreak/>
        <w:t xml:space="preserve">       </w:t>
      </w:r>
      <w:r w:rsidR="00690FFC" w:rsidRPr="00103293">
        <w:rPr>
          <w:rFonts w:asciiTheme="minorHAnsi" w:hAnsiTheme="minorHAnsi" w:cstheme="minorHAnsi"/>
          <w:sz w:val="22"/>
          <w:szCs w:val="22"/>
        </w:rPr>
        <w:t xml:space="preserve">Kişinin </w:t>
      </w:r>
      <w:r w:rsidR="00081B49">
        <w:rPr>
          <w:rFonts w:asciiTheme="minorHAnsi" w:hAnsiTheme="minorHAnsi" w:cstheme="minorHAnsi"/>
          <w:sz w:val="22"/>
          <w:szCs w:val="22"/>
        </w:rPr>
        <w:t xml:space="preserve">meslek seçimine </w:t>
      </w:r>
      <w:r w:rsidRPr="00103293">
        <w:rPr>
          <w:rFonts w:asciiTheme="minorHAnsi" w:hAnsiTheme="minorHAnsi" w:cstheme="minorHAnsi"/>
          <w:sz w:val="22"/>
          <w:szCs w:val="22"/>
        </w:rPr>
        <w:t>karar vermeden önce</w:t>
      </w:r>
      <w:r w:rsidR="00690FFC" w:rsidRPr="00103293">
        <w:rPr>
          <w:rFonts w:asciiTheme="minorHAnsi" w:hAnsiTheme="minorHAnsi" w:cstheme="minorHAnsi"/>
          <w:sz w:val="22"/>
          <w:szCs w:val="22"/>
        </w:rPr>
        <w:t xml:space="preserve"> bazı soruları </w:t>
      </w:r>
      <w:r w:rsidRPr="00103293">
        <w:rPr>
          <w:rFonts w:asciiTheme="minorHAnsi" w:hAnsiTheme="minorHAnsi" w:cstheme="minorHAnsi"/>
          <w:sz w:val="22"/>
          <w:szCs w:val="22"/>
        </w:rPr>
        <w:t xml:space="preserve">kendine </w:t>
      </w:r>
      <w:r w:rsidR="00690FFC" w:rsidRPr="00103293">
        <w:rPr>
          <w:rFonts w:asciiTheme="minorHAnsi" w:hAnsiTheme="minorHAnsi" w:cstheme="minorHAnsi"/>
          <w:sz w:val="22"/>
          <w:szCs w:val="22"/>
        </w:rPr>
        <w:t>sorması</w:t>
      </w:r>
      <w:r w:rsidRPr="00103293">
        <w:rPr>
          <w:rFonts w:asciiTheme="minorHAnsi" w:hAnsiTheme="minorHAnsi" w:cstheme="minorHAnsi"/>
          <w:sz w:val="22"/>
          <w:szCs w:val="22"/>
        </w:rPr>
        <w:t>nda</w:t>
      </w:r>
      <w:r w:rsidR="00690FFC" w:rsidRPr="00103293">
        <w:rPr>
          <w:rFonts w:asciiTheme="minorHAnsi" w:hAnsiTheme="minorHAnsi" w:cstheme="minorHAnsi"/>
          <w:sz w:val="22"/>
          <w:szCs w:val="22"/>
        </w:rPr>
        <w:t xml:space="preserve"> </w:t>
      </w:r>
      <w:r w:rsidRPr="00103293">
        <w:rPr>
          <w:rFonts w:asciiTheme="minorHAnsi" w:hAnsiTheme="minorHAnsi" w:cstheme="minorHAnsi"/>
          <w:sz w:val="22"/>
          <w:szCs w:val="22"/>
        </w:rPr>
        <w:t>fayda var</w:t>
      </w:r>
      <w:r w:rsidR="00081B49">
        <w:rPr>
          <w:rFonts w:asciiTheme="minorHAnsi" w:hAnsiTheme="minorHAnsi" w:cstheme="minorHAnsi"/>
          <w:sz w:val="22"/>
          <w:szCs w:val="22"/>
        </w:rPr>
        <w:t>dır</w:t>
      </w:r>
      <w:r w:rsidRPr="00103293">
        <w:rPr>
          <w:rFonts w:asciiTheme="minorHAnsi" w:hAnsiTheme="minorHAnsi" w:cstheme="minorHAnsi"/>
          <w:sz w:val="22"/>
          <w:szCs w:val="22"/>
        </w:rPr>
        <w:t>.</w:t>
      </w:r>
      <w:r w:rsidR="00081B49">
        <w:rPr>
          <w:rFonts w:asciiTheme="minorHAnsi" w:hAnsiTheme="minorHAnsi" w:cstheme="minorHAnsi"/>
          <w:sz w:val="22"/>
          <w:szCs w:val="22"/>
        </w:rPr>
        <w:t xml:space="preserve"> </w:t>
      </w:r>
      <w:r w:rsidR="008B0631" w:rsidRPr="00103293">
        <w:rPr>
          <w:rFonts w:asciiTheme="minorHAnsi" w:hAnsiTheme="minorHAnsi" w:cstheme="minorHAnsi"/>
          <w:sz w:val="22"/>
          <w:szCs w:val="22"/>
        </w:rPr>
        <w:t>Gelecekte kendiniz</w:t>
      </w:r>
      <w:r w:rsidR="00081B49">
        <w:rPr>
          <w:rFonts w:asciiTheme="minorHAnsi" w:hAnsiTheme="minorHAnsi" w:cstheme="minorHAnsi"/>
          <w:sz w:val="22"/>
          <w:szCs w:val="22"/>
        </w:rPr>
        <w:t>i nerede görmeyi planlıyorsunuz?</w:t>
      </w:r>
      <w:r w:rsidR="008B0631" w:rsidRPr="00103293">
        <w:rPr>
          <w:rFonts w:asciiTheme="minorHAnsi" w:hAnsiTheme="minorHAnsi" w:cstheme="minorHAnsi"/>
          <w:sz w:val="22"/>
          <w:szCs w:val="22"/>
        </w:rPr>
        <w:t xml:space="preserve">  Sakin bir iş ortamında huzurlu bir şekilde </w:t>
      </w:r>
      <w:r w:rsidRPr="00103293">
        <w:rPr>
          <w:rFonts w:asciiTheme="minorHAnsi" w:hAnsiTheme="minorHAnsi" w:cstheme="minorHAnsi"/>
          <w:sz w:val="22"/>
          <w:szCs w:val="22"/>
        </w:rPr>
        <w:t>çalışmak mı sizi mutlu eder</w:t>
      </w:r>
      <w:r w:rsidR="008B0631" w:rsidRPr="00103293">
        <w:rPr>
          <w:rFonts w:asciiTheme="minorHAnsi" w:hAnsiTheme="minorHAnsi" w:cstheme="minorHAnsi"/>
          <w:sz w:val="22"/>
          <w:szCs w:val="22"/>
        </w:rPr>
        <w:t>, yoksa kendinizi zorlayarak hızla yükselmeyi tercih edeceğiniz rekabet dolu bir sektörde mi çalışmaktan mutlu olursunuz? Yüksek kazanç</w:t>
      </w:r>
      <w:r w:rsidRPr="00103293">
        <w:rPr>
          <w:rFonts w:asciiTheme="minorHAnsi" w:hAnsiTheme="minorHAnsi" w:cstheme="minorHAnsi"/>
          <w:sz w:val="22"/>
          <w:szCs w:val="22"/>
        </w:rPr>
        <w:t xml:space="preserve">lı bir iş mi hayal edersiniz </w:t>
      </w:r>
      <w:r w:rsidR="008B0631" w:rsidRPr="00103293">
        <w:rPr>
          <w:rFonts w:asciiTheme="minorHAnsi" w:hAnsiTheme="minorHAnsi" w:cstheme="minorHAnsi"/>
          <w:sz w:val="22"/>
          <w:szCs w:val="22"/>
        </w:rPr>
        <w:t>yoksa ihtiyaçlarınız kadar kazanıp emekliliğinizi beklemekten mi yanasınız?</w:t>
      </w:r>
      <w:r w:rsidR="00081B49">
        <w:rPr>
          <w:rFonts w:asciiTheme="minorHAnsi" w:hAnsiTheme="minorHAnsi" w:cstheme="minorHAnsi"/>
          <w:sz w:val="22"/>
          <w:szCs w:val="22"/>
        </w:rPr>
        <w:t xml:space="preserve"> </w:t>
      </w:r>
      <w:r w:rsidRPr="00103293">
        <w:rPr>
          <w:rFonts w:asciiTheme="minorHAnsi" w:hAnsiTheme="minorHAnsi" w:cstheme="minorHAnsi"/>
          <w:sz w:val="22"/>
          <w:szCs w:val="22"/>
        </w:rPr>
        <w:t>Bu sorular</w:t>
      </w:r>
      <w:r w:rsidR="006B2616">
        <w:rPr>
          <w:rFonts w:asciiTheme="minorHAnsi" w:hAnsiTheme="minorHAnsi" w:cstheme="minorHAnsi"/>
          <w:sz w:val="22"/>
          <w:szCs w:val="22"/>
        </w:rPr>
        <w:t>a</w:t>
      </w:r>
      <w:r w:rsidRPr="00103293">
        <w:rPr>
          <w:rFonts w:asciiTheme="minorHAnsi" w:hAnsiTheme="minorHAnsi" w:cstheme="minorHAnsi"/>
          <w:sz w:val="22"/>
          <w:szCs w:val="22"/>
        </w:rPr>
        <w:t xml:space="preserve"> verilecek cevaplar birçok şeyi değiştirebilir.</w:t>
      </w:r>
    </w:p>
    <w:p w:rsidR="005771A4" w:rsidRDefault="005771A4" w:rsidP="00F80054">
      <w:pPr>
        <w:pStyle w:val="NormalWeb"/>
        <w:jc w:val="both"/>
        <w:rPr>
          <w:rFonts w:asciiTheme="minorHAnsi" w:hAnsiTheme="minorHAnsi" w:cstheme="minorHAnsi"/>
          <w:sz w:val="22"/>
          <w:szCs w:val="22"/>
        </w:rPr>
        <w:sectPr w:rsidR="005771A4" w:rsidSect="00A25D3D">
          <w:type w:val="continuous"/>
          <w:pgSz w:w="11906" w:h="16838"/>
          <w:pgMar w:top="284" w:right="567" w:bottom="284" w:left="567" w:header="709" w:footer="709" w:gutter="0"/>
          <w:cols w:num="2" w:space="708"/>
          <w:docGrid w:linePitch="360"/>
        </w:sectPr>
      </w:pPr>
      <w:r>
        <w:rPr>
          <w:rFonts w:asciiTheme="minorHAnsi" w:hAnsiTheme="minorHAnsi" w:cstheme="minorHAnsi"/>
          <w:noProof/>
          <w:sz w:val="22"/>
          <w:szCs w:val="22"/>
        </w:rPr>
        <w:lastRenderedPageBreak/>
        <w:drawing>
          <wp:inline distT="0" distB="0" distL="0" distR="0" wp14:anchorId="346D4331" wp14:editId="5EB77FB9">
            <wp:extent cx="2685010" cy="19534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5011" cy="1953491"/>
                    </a:xfrm>
                    <a:prstGeom prst="rect">
                      <a:avLst/>
                    </a:prstGeom>
                    <a:noFill/>
                  </pic:spPr>
                </pic:pic>
              </a:graphicData>
            </a:graphic>
          </wp:inline>
        </w:drawing>
      </w:r>
    </w:p>
    <w:p w:rsidR="005771A4" w:rsidRDefault="005771A4" w:rsidP="005771A4">
      <w:pPr>
        <w:pStyle w:val="NormalWeb"/>
        <w:rPr>
          <w:rFonts w:asciiTheme="minorHAnsi" w:hAnsiTheme="minorHAnsi" w:cstheme="minorHAnsi"/>
          <w:sz w:val="22"/>
          <w:szCs w:val="22"/>
        </w:rPr>
      </w:pPr>
    </w:p>
    <w:p w:rsidR="00A13B3F" w:rsidRDefault="00F80054" w:rsidP="009418E0">
      <w:pPr>
        <w:pStyle w:val="NormalWeb"/>
        <w:jc w:val="both"/>
        <w:rPr>
          <w:rFonts w:asciiTheme="minorHAnsi" w:hAnsiTheme="minorHAnsi" w:cstheme="minorHAnsi"/>
          <w:sz w:val="22"/>
          <w:szCs w:val="22"/>
        </w:rPr>
      </w:pPr>
      <w:r>
        <w:rPr>
          <w:rFonts w:asciiTheme="minorHAnsi" w:hAnsiTheme="minorHAnsi" w:cstheme="minorHAnsi"/>
          <w:sz w:val="22"/>
          <w:szCs w:val="22"/>
        </w:rPr>
        <w:t xml:space="preserve">      </w:t>
      </w:r>
      <w:r w:rsidR="00A13B3F">
        <w:rPr>
          <w:rFonts w:asciiTheme="minorHAnsi" w:hAnsiTheme="minorHAnsi" w:cstheme="minorHAnsi"/>
          <w:sz w:val="22"/>
          <w:szCs w:val="22"/>
        </w:rPr>
        <w:t xml:space="preserve"> </w:t>
      </w:r>
      <w:r w:rsidR="00564E5D">
        <w:rPr>
          <w:rFonts w:asciiTheme="minorHAnsi" w:hAnsiTheme="minorHAnsi" w:cstheme="minorHAnsi"/>
          <w:sz w:val="22"/>
          <w:szCs w:val="22"/>
        </w:rPr>
        <w:t>Ülkemizde g</w:t>
      </w:r>
      <w:r w:rsidR="00564E5D" w:rsidRPr="00564E5D">
        <w:rPr>
          <w:rFonts w:asciiTheme="minorHAnsi" w:hAnsiTheme="minorHAnsi" w:cstheme="minorHAnsi"/>
          <w:sz w:val="22"/>
          <w:szCs w:val="22"/>
        </w:rPr>
        <w:t>enel lise öğrencileri, öğrenimleri sırasında bir mes</w:t>
      </w:r>
      <w:r w:rsidR="00A13B3F">
        <w:rPr>
          <w:rFonts w:asciiTheme="minorHAnsi" w:hAnsiTheme="minorHAnsi" w:cstheme="minorHAnsi"/>
          <w:sz w:val="22"/>
          <w:szCs w:val="22"/>
        </w:rPr>
        <w:t>leki beceri edinememekte, ü</w:t>
      </w:r>
      <w:r w:rsidR="00564E5D" w:rsidRPr="00564E5D">
        <w:rPr>
          <w:rFonts w:asciiTheme="minorHAnsi" w:hAnsiTheme="minorHAnsi" w:cstheme="minorHAnsi"/>
          <w:sz w:val="22"/>
          <w:szCs w:val="22"/>
        </w:rPr>
        <w:t xml:space="preserve">niversiteye giremeyen genel lise </w:t>
      </w:r>
      <w:r w:rsidR="00A13B3F">
        <w:rPr>
          <w:rFonts w:asciiTheme="minorHAnsi" w:hAnsiTheme="minorHAnsi" w:cstheme="minorHAnsi"/>
          <w:sz w:val="22"/>
          <w:szCs w:val="22"/>
        </w:rPr>
        <w:t>mezunu işsizlikle yüz yüze kalmaktadır</w:t>
      </w:r>
      <w:r w:rsidR="00564E5D" w:rsidRPr="00564E5D">
        <w:rPr>
          <w:rFonts w:asciiTheme="minorHAnsi" w:hAnsiTheme="minorHAnsi" w:cstheme="minorHAnsi"/>
          <w:sz w:val="22"/>
          <w:szCs w:val="22"/>
        </w:rPr>
        <w:t>. Meslek lisesi öğrencileri ise teknik bilgi ve becerilere sahip ara ele</w:t>
      </w:r>
      <w:r w:rsidR="0022322C">
        <w:rPr>
          <w:rFonts w:asciiTheme="minorHAnsi" w:hAnsiTheme="minorHAnsi" w:cstheme="minorHAnsi"/>
          <w:sz w:val="22"/>
          <w:szCs w:val="22"/>
        </w:rPr>
        <w:t>man veya teknisyen olabilmektedir</w:t>
      </w:r>
      <w:r w:rsidR="00A13B3F">
        <w:rPr>
          <w:rFonts w:asciiTheme="minorHAnsi" w:hAnsiTheme="minorHAnsi" w:cstheme="minorHAnsi"/>
          <w:sz w:val="22"/>
          <w:szCs w:val="22"/>
        </w:rPr>
        <w:t>.</w:t>
      </w:r>
      <w:r w:rsidR="00A13B3F" w:rsidRPr="00A13B3F">
        <w:rPr>
          <w:rFonts w:asciiTheme="minorHAnsi" w:hAnsiTheme="minorHAnsi" w:cstheme="minorHAnsi"/>
          <w:sz w:val="22"/>
          <w:szCs w:val="22"/>
        </w:rPr>
        <w:t xml:space="preserve"> Türkiye’de gençlerin meslek liselerine yönelik ilgi</w:t>
      </w:r>
      <w:r w:rsidR="00A13B3F">
        <w:rPr>
          <w:rFonts w:asciiTheme="minorHAnsi" w:hAnsiTheme="minorHAnsi" w:cstheme="minorHAnsi"/>
          <w:sz w:val="22"/>
          <w:szCs w:val="22"/>
        </w:rPr>
        <w:t>si olması gerekenin çok altındadır.</w:t>
      </w:r>
      <w:r w:rsidR="00A13B3F" w:rsidRPr="00A13B3F">
        <w:rPr>
          <w:rFonts w:asciiTheme="minorHAnsi" w:hAnsiTheme="minorHAnsi" w:cstheme="minorHAnsi"/>
          <w:sz w:val="22"/>
          <w:szCs w:val="22"/>
        </w:rPr>
        <w:t xml:space="preserve"> Bunun temel nedeni gençlerin iş bulma olanaklarının üniversite mezunu öğrenciler için dah</w:t>
      </w:r>
      <w:r w:rsidR="00FE7973">
        <w:rPr>
          <w:rFonts w:asciiTheme="minorHAnsi" w:hAnsiTheme="minorHAnsi" w:cstheme="minorHAnsi"/>
          <w:sz w:val="22"/>
          <w:szCs w:val="22"/>
        </w:rPr>
        <w:t>a fazla olduğunun düşünülmesi ve genel ya</w:t>
      </w:r>
      <w:r w:rsidR="0022322C">
        <w:rPr>
          <w:rFonts w:asciiTheme="minorHAnsi" w:hAnsiTheme="minorHAnsi" w:cstheme="minorHAnsi"/>
          <w:sz w:val="22"/>
          <w:szCs w:val="22"/>
        </w:rPr>
        <w:t xml:space="preserve"> </w:t>
      </w:r>
      <w:r w:rsidR="00FE7973">
        <w:rPr>
          <w:rFonts w:asciiTheme="minorHAnsi" w:hAnsiTheme="minorHAnsi" w:cstheme="minorHAnsi"/>
          <w:sz w:val="22"/>
          <w:szCs w:val="22"/>
        </w:rPr>
        <w:t>da Anadolu liselerine gitme isteğidir.</w:t>
      </w:r>
      <w:r w:rsidR="00A13B3F" w:rsidRPr="00A13B3F">
        <w:rPr>
          <w:rFonts w:asciiTheme="minorHAnsi" w:hAnsiTheme="minorHAnsi" w:cstheme="minorHAnsi"/>
          <w:sz w:val="22"/>
          <w:szCs w:val="22"/>
        </w:rPr>
        <w:t xml:space="preserve"> Oysa üretim, sanayi, nitelikli ara eleman bulamamaktan şikayetçidir. Bütün bunların üstüne bir de üniversite mezunlarının işsiz kalma oranını da eklersek meslek liselerine ilginin artması için bir şeyler yapılması gerektiği açıkça ortaya çıkmaktadır.</w:t>
      </w:r>
      <w:r w:rsidR="00FE7973">
        <w:rPr>
          <w:rFonts w:asciiTheme="minorHAnsi" w:hAnsiTheme="minorHAnsi" w:cstheme="minorHAnsi"/>
          <w:sz w:val="22"/>
          <w:szCs w:val="22"/>
        </w:rPr>
        <w:t xml:space="preserve"> </w:t>
      </w:r>
      <w:r w:rsidR="00A13B3F" w:rsidRPr="00A13B3F">
        <w:rPr>
          <w:rFonts w:asciiTheme="minorHAnsi" w:hAnsiTheme="minorHAnsi" w:cstheme="minorHAnsi"/>
          <w:sz w:val="22"/>
          <w:szCs w:val="22"/>
        </w:rPr>
        <w:t>2017 Türkiye</w:t>
      </w:r>
      <w:r w:rsidR="00A13B3F">
        <w:rPr>
          <w:rFonts w:asciiTheme="minorHAnsi" w:hAnsiTheme="minorHAnsi" w:cstheme="minorHAnsi"/>
          <w:sz w:val="22"/>
          <w:szCs w:val="22"/>
        </w:rPr>
        <w:t>’</w:t>
      </w:r>
      <w:r w:rsidR="00A13B3F" w:rsidRPr="00A13B3F">
        <w:rPr>
          <w:rFonts w:asciiTheme="minorHAnsi" w:hAnsiTheme="minorHAnsi" w:cstheme="minorHAnsi"/>
          <w:sz w:val="22"/>
          <w:szCs w:val="22"/>
        </w:rPr>
        <w:t>sinde üniversite işsiz mezuniyet sayısının 800 binleri aştığı dile getirilmektedir.</w:t>
      </w:r>
      <w:r w:rsidR="00A13B3F">
        <w:rPr>
          <w:rFonts w:asciiTheme="minorHAnsi" w:hAnsiTheme="minorHAnsi" w:cstheme="minorHAnsi"/>
          <w:sz w:val="22"/>
          <w:szCs w:val="22"/>
        </w:rPr>
        <w:t xml:space="preserve"> </w:t>
      </w:r>
      <w:r w:rsidR="00A13B3F" w:rsidRPr="00A13B3F">
        <w:rPr>
          <w:rFonts w:asciiTheme="minorHAnsi" w:hAnsiTheme="minorHAnsi" w:cstheme="minorHAnsi"/>
          <w:sz w:val="22"/>
          <w:szCs w:val="22"/>
        </w:rPr>
        <w:t>Türkiye İstatistik Kurumu (TÜİK</w:t>
      </w:r>
      <w:r w:rsidR="00A13B3F">
        <w:rPr>
          <w:rFonts w:asciiTheme="minorHAnsi" w:hAnsiTheme="minorHAnsi" w:cstheme="minorHAnsi"/>
          <w:sz w:val="22"/>
          <w:szCs w:val="22"/>
        </w:rPr>
        <w:t xml:space="preserve"> </w:t>
      </w:r>
      <w:r w:rsidR="00A13B3F" w:rsidRPr="00A13B3F">
        <w:rPr>
          <w:rFonts w:asciiTheme="minorHAnsi" w:hAnsiTheme="minorHAnsi" w:cstheme="minorHAnsi"/>
          <w:sz w:val="22"/>
          <w:szCs w:val="22"/>
        </w:rPr>
        <w:t>)</w:t>
      </w:r>
      <w:r w:rsidR="0022322C">
        <w:rPr>
          <w:rFonts w:asciiTheme="minorHAnsi" w:hAnsiTheme="minorHAnsi" w:cstheme="minorHAnsi"/>
          <w:sz w:val="22"/>
          <w:szCs w:val="22"/>
        </w:rPr>
        <w:t xml:space="preserve"> </w:t>
      </w:r>
      <w:r w:rsidR="00A13B3F" w:rsidRPr="00A13B3F">
        <w:rPr>
          <w:rFonts w:asciiTheme="minorHAnsi" w:hAnsiTheme="minorHAnsi" w:cstheme="minorHAnsi"/>
          <w:sz w:val="22"/>
          <w:szCs w:val="22"/>
        </w:rPr>
        <w:t xml:space="preserve"> 2015 verilerine göre her dört işsizden biri üniversiteli</w:t>
      </w:r>
      <w:r w:rsidR="00472C25">
        <w:rPr>
          <w:rFonts w:asciiTheme="minorHAnsi" w:hAnsiTheme="minorHAnsi" w:cstheme="minorHAnsi"/>
          <w:sz w:val="22"/>
          <w:szCs w:val="22"/>
        </w:rPr>
        <w:t xml:space="preserve"> olup,</w:t>
      </w:r>
      <w:r w:rsidR="00A13B3F" w:rsidRPr="00A13B3F">
        <w:rPr>
          <w:rFonts w:asciiTheme="minorHAnsi" w:hAnsiTheme="minorHAnsi" w:cstheme="minorHAnsi"/>
          <w:sz w:val="22"/>
          <w:szCs w:val="22"/>
        </w:rPr>
        <w:t xml:space="preserve"> üniversite mezunu işsizlik oranı yüzde 12,1 olarak gerçekleşmiştir.</w:t>
      </w:r>
      <w:r w:rsidR="00CD2094">
        <w:rPr>
          <w:rFonts w:asciiTheme="minorHAnsi" w:hAnsiTheme="minorHAnsi" w:cstheme="minorHAnsi"/>
          <w:sz w:val="22"/>
          <w:szCs w:val="22"/>
        </w:rPr>
        <w:t xml:space="preserve"> </w:t>
      </w:r>
      <w:r w:rsidR="00A13B3F">
        <w:rPr>
          <w:rFonts w:asciiTheme="minorHAnsi" w:hAnsiTheme="minorHAnsi" w:cstheme="minorHAnsi"/>
          <w:sz w:val="22"/>
          <w:szCs w:val="22"/>
        </w:rPr>
        <w:t xml:space="preserve">Meslek lisesi mezunlarının </w:t>
      </w:r>
      <w:r w:rsidR="00CD2094">
        <w:rPr>
          <w:rFonts w:asciiTheme="minorHAnsi" w:hAnsiTheme="minorHAnsi" w:cstheme="minorHAnsi"/>
          <w:sz w:val="22"/>
          <w:szCs w:val="22"/>
        </w:rPr>
        <w:t xml:space="preserve">ve ara elaman </w:t>
      </w:r>
      <w:r w:rsidR="00A13B3F">
        <w:rPr>
          <w:rFonts w:asciiTheme="minorHAnsi" w:hAnsiTheme="minorHAnsi" w:cstheme="minorHAnsi"/>
          <w:sz w:val="22"/>
          <w:szCs w:val="22"/>
        </w:rPr>
        <w:t>ihtiyacının</w:t>
      </w:r>
      <w:r w:rsidR="00CD2094">
        <w:rPr>
          <w:rFonts w:asciiTheme="minorHAnsi" w:hAnsiTheme="minorHAnsi" w:cstheme="minorHAnsi"/>
          <w:sz w:val="22"/>
          <w:szCs w:val="22"/>
        </w:rPr>
        <w:t xml:space="preserve"> önemi son yıllarda sıkça dile getirilmesine</w:t>
      </w:r>
      <w:r w:rsidR="00A13B3F">
        <w:rPr>
          <w:rFonts w:asciiTheme="minorHAnsi" w:hAnsiTheme="minorHAnsi" w:cstheme="minorHAnsi"/>
          <w:sz w:val="22"/>
          <w:szCs w:val="22"/>
        </w:rPr>
        <w:t xml:space="preserve"> </w:t>
      </w:r>
      <w:r w:rsidR="00CD2094">
        <w:rPr>
          <w:rFonts w:asciiTheme="minorHAnsi" w:hAnsiTheme="minorHAnsi" w:cstheme="minorHAnsi"/>
          <w:sz w:val="22"/>
          <w:szCs w:val="22"/>
        </w:rPr>
        <w:t>rağmen alınan önlemler yetersizdir.</w:t>
      </w:r>
      <w:r w:rsidR="00E066FA">
        <w:rPr>
          <w:rFonts w:asciiTheme="minorHAnsi" w:hAnsiTheme="minorHAnsi" w:cstheme="minorHAnsi"/>
          <w:sz w:val="22"/>
          <w:szCs w:val="22"/>
        </w:rPr>
        <w:t xml:space="preserve"> </w:t>
      </w:r>
      <w:r w:rsidR="00CD2094">
        <w:rPr>
          <w:rFonts w:asciiTheme="minorHAnsi" w:hAnsiTheme="minorHAnsi" w:cstheme="minorHAnsi"/>
          <w:sz w:val="22"/>
          <w:szCs w:val="22"/>
        </w:rPr>
        <w:t xml:space="preserve">Gelişmiş ülkelerdeki seviyeyi yakalamak için </w:t>
      </w:r>
      <w:r w:rsidR="00E066FA">
        <w:rPr>
          <w:rFonts w:asciiTheme="minorHAnsi" w:hAnsiTheme="minorHAnsi" w:cstheme="minorHAnsi"/>
          <w:sz w:val="22"/>
          <w:szCs w:val="22"/>
        </w:rPr>
        <w:t xml:space="preserve">çalışmalar devam </w:t>
      </w:r>
      <w:r w:rsidR="00FE7973">
        <w:rPr>
          <w:rFonts w:asciiTheme="minorHAnsi" w:hAnsiTheme="minorHAnsi" w:cstheme="minorHAnsi"/>
          <w:sz w:val="22"/>
          <w:szCs w:val="22"/>
        </w:rPr>
        <w:t xml:space="preserve">etmektedir, </w:t>
      </w:r>
      <w:r w:rsidR="00E066FA">
        <w:rPr>
          <w:rFonts w:asciiTheme="minorHAnsi" w:hAnsiTheme="minorHAnsi" w:cstheme="minorHAnsi"/>
          <w:sz w:val="22"/>
          <w:szCs w:val="22"/>
        </w:rPr>
        <w:t>etmelidir.</w:t>
      </w:r>
    </w:p>
    <w:p w:rsidR="005771A4" w:rsidRDefault="004955C5" w:rsidP="005771A4">
      <w:pPr>
        <w:pStyle w:val="NormalWeb"/>
        <w:jc w:val="both"/>
        <w:rPr>
          <w:rFonts w:asciiTheme="minorHAnsi" w:hAnsiTheme="minorHAnsi" w:cstheme="minorHAnsi"/>
          <w:sz w:val="22"/>
          <w:szCs w:val="22"/>
        </w:rPr>
      </w:pPr>
      <w:r>
        <w:rPr>
          <w:rFonts w:asciiTheme="minorHAnsi" w:hAnsiTheme="minorHAnsi" w:cstheme="minorHAnsi"/>
          <w:sz w:val="22"/>
          <w:szCs w:val="22"/>
        </w:rPr>
        <w:t xml:space="preserve">       </w:t>
      </w:r>
      <w:r w:rsidR="00E066FA">
        <w:rPr>
          <w:rFonts w:asciiTheme="minorHAnsi" w:hAnsiTheme="minorHAnsi" w:cstheme="minorHAnsi"/>
          <w:sz w:val="22"/>
          <w:szCs w:val="22"/>
        </w:rPr>
        <w:t xml:space="preserve">Okulumuz </w:t>
      </w:r>
      <w:r w:rsidR="00B502C4">
        <w:rPr>
          <w:rFonts w:asciiTheme="minorHAnsi" w:hAnsiTheme="minorHAnsi" w:cstheme="minorHAnsi"/>
          <w:sz w:val="22"/>
          <w:szCs w:val="22"/>
        </w:rPr>
        <w:t xml:space="preserve">Şehit Ömer </w:t>
      </w:r>
      <w:proofErr w:type="spellStart"/>
      <w:r w:rsidR="00B502C4">
        <w:rPr>
          <w:rFonts w:asciiTheme="minorHAnsi" w:hAnsiTheme="minorHAnsi" w:cstheme="minorHAnsi"/>
          <w:sz w:val="22"/>
          <w:szCs w:val="22"/>
        </w:rPr>
        <w:t>Halisdemir</w:t>
      </w:r>
      <w:proofErr w:type="spellEnd"/>
      <w:r w:rsidR="00B502C4">
        <w:rPr>
          <w:rFonts w:asciiTheme="minorHAnsi" w:hAnsiTheme="minorHAnsi" w:cstheme="minorHAnsi"/>
          <w:sz w:val="22"/>
          <w:szCs w:val="22"/>
        </w:rPr>
        <w:t xml:space="preserve"> Mesleki ve Teknik Anadolu Lisesi Denizci</w:t>
      </w:r>
      <w:r w:rsidR="00E066FA">
        <w:rPr>
          <w:rFonts w:asciiTheme="minorHAnsi" w:hAnsiTheme="minorHAnsi" w:cstheme="minorHAnsi"/>
          <w:sz w:val="22"/>
          <w:szCs w:val="22"/>
        </w:rPr>
        <w:t>l</w:t>
      </w:r>
      <w:r w:rsidR="00B502C4">
        <w:rPr>
          <w:rFonts w:asciiTheme="minorHAnsi" w:hAnsiTheme="minorHAnsi" w:cstheme="minorHAnsi"/>
          <w:sz w:val="22"/>
          <w:szCs w:val="22"/>
        </w:rPr>
        <w:t>ik alanından Yat Kaptanlığı ü</w:t>
      </w:r>
      <w:r w:rsidR="00AB5351">
        <w:rPr>
          <w:rFonts w:asciiTheme="minorHAnsi" w:hAnsiTheme="minorHAnsi" w:cstheme="minorHAnsi"/>
          <w:sz w:val="22"/>
          <w:szCs w:val="22"/>
        </w:rPr>
        <w:t xml:space="preserve">zerine bir </w:t>
      </w:r>
      <w:r w:rsidR="00E066FA">
        <w:rPr>
          <w:rFonts w:asciiTheme="minorHAnsi" w:hAnsiTheme="minorHAnsi" w:cstheme="minorHAnsi"/>
          <w:sz w:val="22"/>
          <w:szCs w:val="22"/>
        </w:rPr>
        <w:t xml:space="preserve">mesleki </w:t>
      </w:r>
      <w:r w:rsidR="00AB5351">
        <w:rPr>
          <w:rFonts w:asciiTheme="minorHAnsi" w:hAnsiTheme="minorHAnsi" w:cstheme="minorHAnsi"/>
          <w:sz w:val="22"/>
          <w:szCs w:val="22"/>
        </w:rPr>
        <w:t>eğitim vermekte</w:t>
      </w:r>
      <w:r w:rsidR="00B502C4">
        <w:rPr>
          <w:rFonts w:asciiTheme="minorHAnsi" w:hAnsiTheme="minorHAnsi" w:cstheme="minorHAnsi"/>
          <w:sz w:val="22"/>
          <w:szCs w:val="22"/>
        </w:rPr>
        <w:t xml:space="preserve"> ve ya</w:t>
      </w:r>
      <w:r w:rsidR="00E066FA">
        <w:rPr>
          <w:rFonts w:asciiTheme="minorHAnsi" w:hAnsiTheme="minorHAnsi" w:cstheme="minorHAnsi"/>
          <w:sz w:val="22"/>
          <w:szCs w:val="22"/>
        </w:rPr>
        <w:t>kın çevrenin şartlarına yeterinc</w:t>
      </w:r>
      <w:r w:rsidR="00B502C4">
        <w:rPr>
          <w:rFonts w:asciiTheme="minorHAnsi" w:hAnsiTheme="minorHAnsi" w:cstheme="minorHAnsi"/>
          <w:sz w:val="22"/>
          <w:szCs w:val="22"/>
        </w:rPr>
        <w:t xml:space="preserve">e uymaktadır. </w:t>
      </w:r>
      <w:r w:rsidR="00AB5351">
        <w:rPr>
          <w:rFonts w:asciiTheme="minorHAnsi" w:hAnsiTheme="minorHAnsi" w:cstheme="minorHAnsi"/>
          <w:sz w:val="22"/>
          <w:szCs w:val="22"/>
        </w:rPr>
        <w:t xml:space="preserve">Mezun öğrenciler </w:t>
      </w:r>
      <w:r w:rsidR="00A54835">
        <w:rPr>
          <w:rFonts w:asciiTheme="minorHAnsi" w:hAnsiTheme="minorHAnsi" w:cstheme="minorHAnsi"/>
          <w:sz w:val="22"/>
          <w:szCs w:val="22"/>
        </w:rPr>
        <w:t>21.</w:t>
      </w:r>
      <w:r w:rsidR="009E51A4">
        <w:rPr>
          <w:rFonts w:asciiTheme="minorHAnsi" w:hAnsiTheme="minorHAnsi" w:cstheme="minorHAnsi"/>
          <w:sz w:val="22"/>
          <w:szCs w:val="22"/>
        </w:rPr>
        <w:t>yaşında sınavla</w:t>
      </w:r>
      <w:r w:rsidR="00A54835">
        <w:rPr>
          <w:rFonts w:asciiTheme="minorHAnsi" w:hAnsiTheme="minorHAnsi" w:cstheme="minorHAnsi"/>
          <w:sz w:val="22"/>
          <w:szCs w:val="22"/>
        </w:rPr>
        <w:t xml:space="preserve"> Yat Kaptanlığı belgesini alabilmekte ayrıca okulu bitirdiklerinden itibaren sınavla Gemici</w:t>
      </w:r>
      <w:r w:rsidR="00B502C4">
        <w:rPr>
          <w:rFonts w:asciiTheme="minorHAnsi" w:hAnsiTheme="minorHAnsi" w:cstheme="minorHAnsi"/>
          <w:sz w:val="22"/>
          <w:szCs w:val="22"/>
        </w:rPr>
        <w:t xml:space="preserve"> </w:t>
      </w:r>
      <w:r w:rsidR="00A54835">
        <w:rPr>
          <w:rFonts w:asciiTheme="minorHAnsi" w:hAnsiTheme="minorHAnsi" w:cstheme="minorHAnsi"/>
          <w:sz w:val="22"/>
          <w:szCs w:val="22"/>
        </w:rPr>
        <w:t xml:space="preserve">belgesini de </w:t>
      </w:r>
      <w:r w:rsidR="00B502C4">
        <w:rPr>
          <w:rFonts w:asciiTheme="minorHAnsi" w:hAnsiTheme="minorHAnsi" w:cstheme="minorHAnsi"/>
          <w:sz w:val="22"/>
          <w:szCs w:val="22"/>
        </w:rPr>
        <w:t>alabilmektedirler.</w:t>
      </w:r>
      <w:r w:rsidR="00E066FA">
        <w:rPr>
          <w:rFonts w:asciiTheme="minorHAnsi" w:hAnsiTheme="minorHAnsi" w:cstheme="minorHAnsi"/>
          <w:sz w:val="22"/>
          <w:szCs w:val="22"/>
        </w:rPr>
        <w:t xml:space="preserve"> </w:t>
      </w:r>
      <w:r w:rsidR="00AB5351">
        <w:rPr>
          <w:rFonts w:asciiTheme="minorHAnsi" w:hAnsiTheme="minorHAnsi" w:cstheme="minorHAnsi"/>
          <w:sz w:val="22"/>
          <w:szCs w:val="22"/>
        </w:rPr>
        <w:t>Gene okul hayatı boyunca staj şeklinde sektörde sigortalı olarak çalışabilmekte,</w:t>
      </w:r>
      <w:r w:rsidR="00E066FA">
        <w:rPr>
          <w:rFonts w:asciiTheme="minorHAnsi" w:hAnsiTheme="minorHAnsi" w:cstheme="minorHAnsi"/>
          <w:sz w:val="22"/>
          <w:szCs w:val="22"/>
        </w:rPr>
        <w:t xml:space="preserve"> </w:t>
      </w:r>
      <w:r w:rsidR="00AB5351">
        <w:rPr>
          <w:rFonts w:asciiTheme="minorHAnsi" w:hAnsiTheme="minorHAnsi" w:cstheme="minorHAnsi"/>
          <w:sz w:val="22"/>
          <w:szCs w:val="22"/>
        </w:rPr>
        <w:t xml:space="preserve">belirli bir gelir elde ederek tecrübe kazanmaktadır. Son sınıfa gelen </w:t>
      </w:r>
      <w:r w:rsidR="009E51A4">
        <w:rPr>
          <w:rFonts w:asciiTheme="minorHAnsi" w:hAnsiTheme="minorHAnsi" w:cstheme="minorHAnsi"/>
          <w:sz w:val="22"/>
          <w:szCs w:val="22"/>
        </w:rPr>
        <w:t>öğrenciler isterlerse</w:t>
      </w:r>
      <w:r w:rsidR="00564E5D" w:rsidRPr="00564E5D">
        <w:rPr>
          <w:rFonts w:asciiTheme="minorHAnsi" w:hAnsiTheme="minorHAnsi" w:cstheme="minorHAnsi"/>
          <w:sz w:val="22"/>
          <w:szCs w:val="22"/>
        </w:rPr>
        <w:t xml:space="preserve"> </w:t>
      </w:r>
      <w:r w:rsidR="00E066FA">
        <w:rPr>
          <w:rFonts w:asciiTheme="minorHAnsi" w:hAnsiTheme="minorHAnsi" w:cstheme="minorHAnsi"/>
          <w:sz w:val="22"/>
          <w:szCs w:val="22"/>
        </w:rPr>
        <w:t xml:space="preserve">sınava girerek </w:t>
      </w:r>
      <w:r w:rsidR="00564E5D" w:rsidRPr="00564E5D">
        <w:rPr>
          <w:rFonts w:asciiTheme="minorHAnsi" w:hAnsiTheme="minorHAnsi" w:cstheme="minorHAnsi"/>
          <w:sz w:val="22"/>
          <w:szCs w:val="22"/>
        </w:rPr>
        <w:t xml:space="preserve">kendi alanlarında </w:t>
      </w:r>
      <w:r w:rsidR="0022322C">
        <w:rPr>
          <w:rFonts w:asciiTheme="minorHAnsi" w:hAnsiTheme="minorHAnsi" w:cstheme="minorHAnsi"/>
          <w:sz w:val="22"/>
          <w:szCs w:val="22"/>
        </w:rPr>
        <w:t xml:space="preserve">ve diğer alanlarda </w:t>
      </w:r>
      <w:r w:rsidR="009E51A4" w:rsidRPr="00564E5D">
        <w:rPr>
          <w:rFonts w:asciiTheme="minorHAnsi" w:hAnsiTheme="minorHAnsi" w:cstheme="minorHAnsi"/>
          <w:sz w:val="22"/>
          <w:szCs w:val="22"/>
        </w:rPr>
        <w:t>yükseköğretime</w:t>
      </w:r>
      <w:r w:rsidR="00FE7973">
        <w:rPr>
          <w:rFonts w:asciiTheme="minorHAnsi" w:hAnsiTheme="minorHAnsi" w:cstheme="minorHAnsi"/>
          <w:sz w:val="22"/>
          <w:szCs w:val="22"/>
        </w:rPr>
        <w:t xml:space="preserve"> de devam edebilmektedirler</w:t>
      </w:r>
      <w:r w:rsidR="00E066FA">
        <w:rPr>
          <w:rFonts w:asciiTheme="minorHAnsi" w:hAnsiTheme="minorHAnsi" w:cstheme="minorHAnsi"/>
          <w:sz w:val="22"/>
          <w:szCs w:val="22"/>
        </w:rPr>
        <w:t xml:space="preserve">. </w:t>
      </w:r>
    </w:p>
    <w:p w:rsidR="00564E5D" w:rsidRDefault="00AB5351" w:rsidP="005771A4">
      <w:pPr>
        <w:pStyle w:val="NormalWeb"/>
        <w:jc w:val="center"/>
        <w:rPr>
          <w:rFonts w:asciiTheme="minorHAnsi" w:hAnsiTheme="minorHAnsi" w:cstheme="minorHAnsi"/>
          <w:b/>
          <w:sz w:val="22"/>
          <w:szCs w:val="22"/>
        </w:rPr>
      </w:pPr>
      <w:r w:rsidRPr="00AB5351">
        <w:rPr>
          <w:rFonts w:asciiTheme="minorHAnsi" w:hAnsiTheme="minorHAnsi" w:cstheme="minorHAnsi"/>
          <w:b/>
          <w:sz w:val="22"/>
          <w:szCs w:val="22"/>
        </w:rPr>
        <w:t>Meslek Lisesi Ve Yükseköğretime Geçiş Sınavı (YGS)</w:t>
      </w:r>
    </w:p>
    <w:p w:rsidR="009566D7" w:rsidRDefault="00AB5351" w:rsidP="00F60EB3">
      <w:pPr>
        <w:pStyle w:val="NormalWeb"/>
        <w:jc w:val="both"/>
        <w:rPr>
          <w:rFonts w:asciiTheme="minorHAnsi" w:hAnsiTheme="minorHAnsi" w:cstheme="minorHAnsi"/>
          <w:sz w:val="22"/>
          <w:szCs w:val="22"/>
        </w:rPr>
      </w:pPr>
      <w:r>
        <w:rPr>
          <w:rFonts w:asciiTheme="minorHAnsi" w:hAnsiTheme="minorHAnsi" w:cstheme="minorHAnsi"/>
          <w:b/>
          <w:sz w:val="22"/>
          <w:szCs w:val="22"/>
        </w:rPr>
        <w:t xml:space="preserve">       </w:t>
      </w:r>
      <w:r w:rsidRPr="005575DD">
        <w:rPr>
          <w:rFonts w:asciiTheme="minorHAnsi" w:hAnsiTheme="minorHAnsi" w:cstheme="minorHAnsi"/>
          <w:sz w:val="22"/>
          <w:szCs w:val="22"/>
        </w:rPr>
        <w:t>Yıllardır</w:t>
      </w:r>
      <w:r>
        <w:rPr>
          <w:rFonts w:asciiTheme="minorHAnsi" w:hAnsiTheme="minorHAnsi" w:cstheme="minorHAnsi"/>
          <w:sz w:val="22"/>
          <w:szCs w:val="22"/>
        </w:rPr>
        <w:t xml:space="preserve"> uygulanan sınavsız geçiş 2017 de tamamen kaldırılmıştır. Artık meslek lisesi öğrencileri de YGS sınavına girmek ve en az 150 baraj puanını almak zorundadır.</w:t>
      </w:r>
      <w:r w:rsidR="00634E06">
        <w:rPr>
          <w:rFonts w:asciiTheme="minorHAnsi" w:hAnsiTheme="minorHAnsi" w:cstheme="minorHAnsi"/>
          <w:sz w:val="22"/>
          <w:szCs w:val="22"/>
        </w:rPr>
        <w:t xml:space="preserve"> Meslek liseliler kendi alanlarında </w:t>
      </w:r>
      <w:r w:rsidR="00F60EB3">
        <w:rPr>
          <w:rFonts w:asciiTheme="minorHAnsi" w:hAnsiTheme="minorHAnsi" w:cstheme="minorHAnsi"/>
          <w:sz w:val="22"/>
          <w:szCs w:val="22"/>
        </w:rPr>
        <w:t xml:space="preserve">2.yıllık </w:t>
      </w:r>
      <w:r w:rsidR="00634E06">
        <w:rPr>
          <w:rFonts w:asciiTheme="minorHAnsi" w:hAnsiTheme="minorHAnsi" w:cstheme="minorHAnsi"/>
          <w:sz w:val="22"/>
          <w:szCs w:val="22"/>
        </w:rPr>
        <w:t>yükseköğretime devam etmek istediklerinde ilgili puan tür</w:t>
      </w:r>
      <w:r w:rsidR="0022322C">
        <w:rPr>
          <w:rFonts w:asciiTheme="minorHAnsi" w:hAnsiTheme="minorHAnsi" w:cstheme="minorHAnsi"/>
          <w:sz w:val="22"/>
          <w:szCs w:val="22"/>
        </w:rPr>
        <w:t xml:space="preserve">ünde </w:t>
      </w:r>
      <w:r w:rsidR="009E51A4">
        <w:rPr>
          <w:rFonts w:asciiTheme="minorHAnsi" w:hAnsiTheme="minorHAnsi" w:cstheme="minorHAnsi"/>
          <w:sz w:val="22"/>
          <w:szCs w:val="22"/>
        </w:rPr>
        <w:t>150 barajını</w:t>
      </w:r>
      <w:r w:rsidR="00E066FA">
        <w:rPr>
          <w:rFonts w:asciiTheme="minorHAnsi" w:hAnsiTheme="minorHAnsi" w:cstheme="minorHAnsi"/>
          <w:sz w:val="22"/>
          <w:szCs w:val="22"/>
        </w:rPr>
        <w:t xml:space="preserve"> geçmek şartıyla</w:t>
      </w:r>
      <w:r w:rsidR="00634E06">
        <w:rPr>
          <w:rFonts w:asciiTheme="minorHAnsi" w:hAnsiTheme="minorHAnsi" w:cstheme="minorHAnsi"/>
          <w:sz w:val="22"/>
          <w:szCs w:val="22"/>
        </w:rPr>
        <w:t xml:space="preserve"> hem okul puanı</w:t>
      </w:r>
      <w:r w:rsidR="0022322C">
        <w:rPr>
          <w:rFonts w:asciiTheme="minorHAnsi" w:hAnsiTheme="minorHAnsi" w:cstheme="minorHAnsi"/>
          <w:sz w:val="22"/>
          <w:szCs w:val="22"/>
        </w:rPr>
        <w:t>(OBP)</w:t>
      </w:r>
      <w:r w:rsidR="00634E06">
        <w:rPr>
          <w:rFonts w:asciiTheme="minorHAnsi" w:hAnsiTheme="minorHAnsi" w:cstheme="minorHAnsi"/>
          <w:sz w:val="22"/>
          <w:szCs w:val="22"/>
        </w:rPr>
        <w:t xml:space="preserve"> hem de ek puan alabileceklerdir. Kendi alanları dışında program yazmaları takdirde </w:t>
      </w:r>
      <w:r w:rsidR="00E066FA">
        <w:rPr>
          <w:rFonts w:asciiTheme="minorHAnsi" w:hAnsiTheme="minorHAnsi" w:cstheme="minorHAnsi"/>
          <w:sz w:val="22"/>
          <w:szCs w:val="22"/>
        </w:rPr>
        <w:t>sadece</w:t>
      </w:r>
      <w:r w:rsidR="0022322C">
        <w:rPr>
          <w:rFonts w:asciiTheme="minorHAnsi" w:hAnsiTheme="minorHAnsi" w:cstheme="minorHAnsi"/>
          <w:sz w:val="22"/>
          <w:szCs w:val="22"/>
        </w:rPr>
        <w:t xml:space="preserve"> okul puanı (OBP) alacak</w:t>
      </w:r>
      <w:r w:rsidR="00E066FA">
        <w:rPr>
          <w:rFonts w:asciiTheme="minorHAnsi" w:hAnsiTheme="minorHAnsi" w:cstheme="minorHAnsi"/>
          <w:sz w:val="22"/>
          <w:szCs w:val="22"/>
        </w:rPr>
        <w:t xml:space="preserve"> </w:t>
      </w:r>
      <w:r w:rsidR="00634E06">
        <w:rPr>
          <w:rFonts w:asciiTheme="minorHAnsi" w:hAnsiTheme="minorHAnsi" w:cstheme="minorHAnsi"/>
          <w:sz w:val="22"/>
          <w:szCs w:val="22"/>
        </w:rPr>
        <w:t xml:space="preserve">ek puan alamayacaklardır. </w:t>
      </w:r>
      <w:r w:rsidR="00E066FA" w:rsidRPr="00E066FA">
        <w:rPr>
          <w:rFonts w:asciiTheme="minorHAnsi" w:hAnsiTheme="minorHAnsi" w:cstheme="minorHAnsi"/>
          <w:sz w:val="22"/>
          <w:szCs w:val="22"/>
        </w:rPr>
        <w:t xml:space="preserve">YGS ve </w:t>
      </w:r>
      <w:r w:rsidR="009E51A4" w:rsidRPr="00E066FA">
        <w:rPr>
          <w:rFonts w:asciiTheme="minorHAnsi" w:hAnsiTheme="minorHAnsi" w:cstheme="minorHAnsi"/>
          <w:sz w:val="22"/>
          <w:szCs w:val="22"/>
        </w:rPr>
        <w:t>LYS ile</w:t>
      </w:r>
      <w:r w:rsidR="00E066FA" w:rsidRPr="00E066FA">
        <w:rPr>
          <w:rFonts w:asciiTheme="minorHAnsi" w:hAnsiTheme="minorHAnsi" w:cstheme="minorHAnsi"/>
          <w:sz w:val="22"/>
          <w:szCs w:val="22"/>
        </w:rPr>
        <w:t xml:space="preserve"> </w:t>
      </w:r>
      <w:r w:rsidR="009E51A4" w:rsidRPr="00E066FA">
        <w:rPr>
          <w:rFonts w:asciiTheme="minorHAnsi" w:hAnsiTheme="minorHAnsi" w:cstheme="minorHAnsi"/>
          <w:sz w:val="22"/>
          <w:szCs w:val="22"/>
        </w:rPr>
        <w:t>girilebilen alanla</w:t>
      </w:r>
      <w:r w:rsidR="00E066FA" w:rsidRPr="00E066FA">
        <w:rPr>
          <w:rFonts w:asciiTheme="minorHAnsi" w:hAnsiTheme="minorHAnsi" w:cstheme="minorHAnsi"/>
          <w:sz w:val="22"/>
          <w:szCs w:val="22"/>
        </w:rPr>
        <w:t xml:space="preserve"> ilgili</w:t>
      </w:r>
      <w:r w:rsidR="006314C9">
        <w:rPr>
          <w:rFonts w:asciiTheme="minorHAnsi" w:hAnsiTheme="minorHAnsi" w:cstheme="minorHAnsi"/>
          <w:sz w:val="22"/>
          <w:szCs w:val="22"/>
        </w:rPr>
        <w:t xml:space="preserve"> ya</w:t>
      </w:r>
      <w:r w:rsidR="009E51A4">
        <w:rPr>
          <w:rFonts w:asciiTheme="minorHAnsi" w:hAnsiTheme="minorHAnsi" w:cstheme="minorHAnsi"/>
          <w:sz w:val="22"/>
          <w:szCs w:val="22"/>
        </w:rPr>
        <w:t xml:space="preserve"> </w:t>
      </w:r>
      <w:r w:rsidR="006314C9">
        <w:rPr>
          <w:rFonts w:asciiTheme="minorHAnsi" w:hAnsiTheme="minorHAnsi" w:cstheme="minorHAnsi"/>
          <w:sz w:val="22"/>
          <w:szCs w:val="22"/>
        </w:rPr>
        <w:t xml:space="preserve">da alan </w:t>
      </w:r>
      <w:r w:rsidR="009E51A4">
        <w:rPr>
          <w:rFonts w:asciiTheme="minorHAnsi" w:hAnsiTheme="minorHAnsi" w:cstheme="minorHAnsi"/>
          <w:sz w:val="22"/>
          <w:szCs w:val="22"/>
        </w:rPr>
        <w:t xml:space="preserve">dışı </w:t>
      </w:r>
      <w:r w:rsidR="009E51A4" w:rsidRPr="00E066FA">
        <w:rPr>
          <w:rFonts w:asciiTheme="minorHAnsi" w:hAnsiTheme="minorHAnsi" w:cstheme="minorHAnsi"/>
          <w:sz w:val="22"/>
          <w:szCs w:val="22"/>
        </w:rPr>
        <w:t>4</w:t>
      </w:r>
      <w:r w:rsidR="00E066FA" w:rsidRPr="00E066FA">
        <w:rPr>
          <w:rFonts w:asciiTheme="minorHAnsi" w:hAnsiTheme="minorHAnsi" w:cstheme="minorHAnsi"/>
          <w:sz w:val="22"/>
          <w:szCs w:val="22"/>
        </w:rPr>
        <w:t xml:space="preserve">.yıllık bölümlere ek puan verilmemektedir. Öğrenci </w:t>
      </w:r>
      <w:r w:rsidR="009566D7">
        <w:rPr>
          <w:rFonts w:asciiTheme="minorHAnsi" w:hAnsiTheme="minorHAnsi" w:cstheme="minorHAnsi"/>
          <w:sz w:val="22"/>
          <w:szCs w:val="22"/>
        </w:rPr>
        <w:lastRenderedPageBreak/>
        <w:t xml:space="preserve">180 baraj puanı geçerek </w:t>
      </w:r>
      <w:r w:rsidR="00E066FA" w:rsidRPr="00E066FA">
        <w:rPr>
          <w:rFonts w:asciiTheme="minorHAnsi" w:hAnsiTheme="minorHAnsi" w:cstheme="minorHAnsi"/>
          <w:sz w:val="22"/>
          <w:szCs w:val="22"/>
        </w:rPr>
        <w:t>yeterli YGS ve LYS puanı ve eklenen okul puanıyl</w:t>
      </w:r>
      <w:r w:rsidR="006314C9">
        <w:rPr>
          <w:rFonts w:asciiTheme="minorHAnsi" w:hAnsiTheme="minorHAnsi" w:cstheme="minorHAnsi"/>
          <w:sz w:val="22"/>
          <w:szCs w:val="22"/>
        </w:rPr>
        <w:t>a</w:t>
      </w:r>
      <w:r w:rsidR="0022322C">
        <w:rPr>
          <w:rFonts w:asciiTheme="minorHAnsi" w:hAnsiTheme="minorHAnsi" w:cstheme="minorHAnsi"/>
          <w:sz w:val="22"/>
          <w:szCs w:val="22"/>
        </w:rPr>
        <w:t>(OBP)</w:t>
      </w:r>
      <w:r w:rsidR="006314C9">
        <w:rPr>
          <w:rFonts w:asciiTheme="minorHAnsi" w:hAnsiTheme="minorHAnsi" w:cstheme="minorHAnsi"/>
          <w:sz w:val="22"/>
          <w:szCs w:val="22"/>
        </w:rPr>
        <w:t xml:space="preserve"> bu </w:t>
      </w:r>
      <w:r w:rsidR="0022322C">
        <w:rPr>
          <w:rFonts w:asciiTheme="minorHAnsi" w:hAnsiTheme="minorHAnsi" w:cstheme="minorHAnsi"/>
          <w:sz w:val="22"/>
          <w:szCs w:val="22"/>
        </w:rPr>
        <w:t xml:space="preserve">bölümlere </w:t>
      </w:r>
      <w:r w:rsidR="009E51A4">
        <w:rPr>
          <w:rFonts w:asciiTheme="minorHAnsi" w:hAnsiTheme="minorHAnsi" w:cstheme="minorHAnsi"/>
          <w:sz w:val="22"/>
          <w:szCs w:val="22"/>
        </w:rPr>
        <w:t>girebilmektedir. Bazı</w:t>
      </w:r>
      <w:r w:rsidR="006314C9">
        <w:rPr>
          <w:rFonts w:asciiTheme="minorHAnsi" w:hAnsiTheme="minorHAnsi" w:cstheme="minorHAnsi"/>
          <w:sz w:val="22"/>
          <w:szCs w:val="22"/>
        </w:rPr>
        <w:t xml:space="preserve"> 4 yıllık programlar da meslek lisesi öğrencilerine özel kontenjanlar </w:t>
      </w:r>
      <w:r w:rsidR="009566D7">
        <w:rPr>
          <w:rFonts w:asciiTheme="minorHAnsi" w:hAnsiTheme="minorHAnsi" w:cstheme="minorHAnsi"/>
          <w:sz w:val="22"/>
          <w:szCs w:val="22"/>
        </w:rPr>
        <w:t xml:space="preserve">da </w:t>
      </w:r>
      <w:r w:rsidR="006314C9">
        <w:rPr>
          <w:rFonts w:asciiTheme="minorHAnsi" w:hAnsiTheme="minorHAnsi" w:cstheme="minorHAnsi"/>
          <w:sz w:val="22"/>
          <w:szCs w:val="22"/>
        </w:rPr>
        <w:t>uygulanmaktadır. Bu programlar Gazi Üniversitesinde “</w:t>
      </w:r>
      <w:r w:rsidR="005C062B">
        <w:rPr>
          <w:rFonts w:asciiTheme="minorHAnsi" w:hAnsiTheme="minorHAnsi" w:cstheme="minorHAnsi"/>
          <w:sz w:val="22"/>
          <w:szCs w:val="22"/>
        </w:rPr>
        <w:t>Seya</w:t>
      </w:r>
      <w:r w:rsidR="006314C9">
        <w:rPr>
          <w:rFonts w:asciiTheme="minorHAnsi" w:hAnsiTheme="minorHAnsi" w:cstheme="minorHAnsi"/>
          <w:sz w:val="22"/>
          <w:szCs w:val="22"/>
        </w:rPr>
        <w:t xml:space="preserve">hat İşletmeciliği ve Turizm Rehberliği ile Turizm İşletmeciliği” programlarıdır. </w:t>
      </w:r>
      <w:r w:rsidR="009566D7">
        <w:rPr>
          <w:rFonts w:asciiTheme="minorHAnsi" w:hAnsiTheme="minorHAnsi" w:cstheme="minorHAnsi"/>
          <w:sz w:val="22"/>
          <w:szCs w:val="22"/>
        </w:rPr>
        <w:t>Bu pro</w:t>
      </w:r>
      <w:r w:rsidR="005C062B">
        <w:rPr>
          <w:rFonts w:asciiTheme="minorHAnsi" w:hAnsiTheme="minorHAnsi" w:cstheme="minorHAnsi"/>
          <w:sz w:val="22"/>
          <w:szCs w:val="22"/>
        </w:rPr>
        <w:t>g</w:t>
      </w:r>
      <w:r w:rsidR="009566D7">
        <w:rPr>
          <w:rFonts w:asciiTheme="minorHAnsi" w:hAnsiTheme="minorHAnsi" w:cstheme="minorHAnsi"/>
          <w:sz w:val="22"/>
          <w:szCs w:val="22"/>
        </w:rPr>
        <w:t>ramların</w:t>
      </w:r>
      <w:r w:rsidR="00472C25">
        <w:rPr>
          <w:rFonts w:asciiTheme="minorHAnsi" w:hAnsiTheme="minorHAnsi" w:cstheme="minorHAnsi"/>
          <w:sz w:val="22"/>
          <w:szCs w:val="22"/>
        </w:rPr>
        <w:t xml:space="preserve"> (MTO</w:t>
      </w:r>
      <w:r w:rsidR="006314C9">
        <w:rPr>
          <w:rFonts w:asciiTheme="minorHAnsi" w:hAnsiTheme="minorHAnsi" w:cstheme="minorHAnsi"/>
          <w:sz w:val="22"/>
          <w:szCs w:val="22"/>
        </w:rPr>
        <w:t>K)</w:t>
      </w:r>
      <w:r w:rsidR="009566D7">
        <w:rPr>
          <w:rFonts w:asciiTheme="minorHAnsi" w:hAnsiTheme="minorHAnsi" w:cstheme="minorHAnsi"/>
          <w:sz w:val="22"/>
          <w:szCs w:val="22"/>
        </w:rPr>
        <w:t xml:space="preserve"> kontenjanlarını</w:t>
      </w:r>
      <w:r w:rsidR="006314C9">
        <w:rPr>
          <w:rFonts w:asciiTheme="minorHAnsi" w:hAnsiTheme="minorHAnsi" w:cstheme="minorHAnsi"/>
          <w:sz w:val="22"/>
          <w:szCs w:val="22"/>
        </w:rPr>
        <w:t xml:space="preserve"> sadece müsaade edilen meslek lisesi mezunları tercih edebilir</w:t>
      </w:r>
      <w:r w:rsidR="0077738C">
        <w:rPr>
          <w:rFonts w:asciiTheme="minorHAnsi" w:hAnsiTheme="minorHAnsi" w:cstheme="minorHAnsi"/>
          <w:sz w:val="22"/>
          <w:szCs w:val="22"/>
        </w:rPr>
        <w:t>,</w:t>
      </w:r>
      <w:r w:rsidR="006314C9">
        <w:rPr>
          <w:rFonts w:asciiTheme="minorHAnsi" w:hAnsiTheme="minorHAnsi" w:cstheme="minorHAnsi"/>
          <w:sz w:val="22"/>
          <w:szCs w:val="22"/>
        </w:rPr>
        <w:t xml:space="preserve"> diğer lise mezunları tercih edemez.</w:t>
      </w:r>
      <w:r w:rsidR="005C062B">
        <w:rPr>
          <w:rFonts w:asciiTheme="minorHAnsi" w:hAnsiTheme="minorHAnsi" w:cstheme="minorHAnsi"/>
          <w:sz w:val="22"/>
          <w:szCs w:val="22"/>
        </w:rPr>
        <w:t xml:space="preserve"> </w:t>
      </w:r>
      <w:r w:rsidR="009566D7">
        <w:rPr>
          <w:rFonts w:asciiTheme="minorHAnsi" w:hAnsiTheme="minorHAnsi" w:cstheme="minorHAnsi"/>
          <w:sz w:val="22"/>
          <w:szCs w:val="22"/>
        </w:rPr>
        <w:t>Yat Kaptanlığı çıkışlı öğrenciler</w:t>
      </w:r>
      <w:r w:rsidR="005C062B">
        <w:rPr>
          <w:rFonts w:asciiTheme="minorHAnsi" w:hAnsiTheme="minorHAnsi" w:cstheme="minorHAnsi"/>
          <w:sz w:val="22"/>
          <w:szCs w:val="22"/>
        </w:rPr>
        <w:t xml:space="preserve"> </w:t>
      </w:r>
      <w:r w:rsidR="00F80054">
        <w:rPr>
          <w:rFonts w:asciiTheme="minorHAnsi" w:hAnsiTheme="minorHAnsi" w:cstheme="minorHAnsi"/>
          <w:sz w:val="22"/>
          <w:szCs w:val="22"/>
        </w:rPr>
        <w:t>de bu programları yazabilir</w:t>
      </w:r>
      <w:r w:rsidR="009566D7">
        <w:rPr>
          <w:rFonts w:asciiTheme="minorHAnsi" w:hAnsiTheme="minorHAnsi" w:cstheme="minorHAnsi"/>
          <w:sz w:val="22"/>
          <w:szCs w:val="22"/>
        </w:rPr>
        <w:t xml:space="preserve">. Puan türü TM-1 </w:t>
      </w:r>
      <w:proofErr w:type="spellStart"/>
      <w:r w:rsidR="009566D7">
        <w:rPr>
          <w:rFonts w:asciiTheme="minorHAnsi" w:hAnsiTheme="minorHAnsi" w:cstheme="minorHAnsi"/>
          <w:sz w:val="22"/>
          <w:szCs w:val="22"/>
        </w:rPr>
        <w:t>dir</w:t>
      </w:r>
      <w:proofErr w:type="spellEnd"/>
      <w:r w:rsidR="009566D7">
        <w:rPr>
          <w:rFonts w:asciiTheme="minorHAnsi" w:hAnsiTheme="minorHAnsi" w:cstheme="minorHAnsi"/>
          <w:sz w:val="22"/>
          <w:szCs w:val="22"/>
        </w:rPr>
        <w:t xml:space="preserve"> ve LYS ye girme şartı vardır.</w:t>
      </w:r>
      <w:r w:rsidR="006314C9">
        <w:rPr>
          <w:rFonts w:asciiTheme="minorHAnsi" w:hAnsiTheme="minorHAnsi" w:cstheme="minorHAnsi"/>
          <w:sz w:val="22"/>
          <w:szCs w:val="22"/>
        </w:rPr>
        <w:t xml:space="preserve"> </w:t>
      </w:r>
    </w:p>
    <w:p w:rsidR="00634E06" w:rsidRDefault="00634E06" w:rsidP="00F60EB3">
      <w:pPr>
        <w:pStyle w:val="NormalWeb"/>
        <w:jc w:val="both"/>
        <w:rPr>
          <w:rFonts w:asciiTheme="minorHAnsi" w:hAnsiTheme="minorHAnsi" w:cstheme="minorHAnsi"/>
          <w:sz w:val="22"/>
          <w:szCs w:val="22"/>
        </w:rPr>
      </w:pPr>
      <w:r>
        <w:rPr>
          <w:rFonts w:asciiTheme="minorHAnsi" w:hAnsiTheme="minorHAnsi" w:cstheme="minorHAnsi"/>
          <w:sz w:val="22"/>
          <w:szCs w:val="22"/>
        </w:rPr>
        <w:t xml:space="preserve">Denizcilik alanı </w:t>
      </w:r>
      <w:r w:rsidRPr="006266DE">
        <w:rPr>
          <w:rFonts w:asciiTheme="minorHAnsi" w:hAnsiTheme="minorHAnsi" w:cstheme="minorHAnsi"/>
          <w:b/>
          <w:sz w:val="22"/>
          <w:szCs w:val="22"/>
        </w:rPr>
        <w:t>Yat Kaptanlığı</w:t>
      </w:r>
      <w:r>
        <w:rPr>
          <w:rFonts w:asciiTheme="minorHAnsi" w:hAnsiTheme="minorHAnsi" w:cstheme="minorHAnsi"/>
          <w:sz w:val="22"/>
          <w:szCs w:val="22"/>
        </w:rPr>
        <w:t xml:space="preserve"> mezunu öğrenciler için </w:t>
      </w:r>
      <w:r w:rsidR="009566D7">
        <w:rPr>
          <w:rFonts w:asciiTheme="minorHAnsi" w:hAnsiTheme="minorHAnsi" w:cstheme="minorHAnsi"/>
          <w:sz w:val="22"/>
          <w:szCs w:val="22"/>
        </w:rPr>
        <w:t xml:space="preserve">ek puan alabilecekleri ve alandan </w:t>
      </w:r>
      <w:proofErr w:type="gramStart"/>
      <w:r w:rsidR="009566D7">
        <w:rPr>
          <w:rFonts w:asciiTheme="minorHAnsi" w:hAnsiTheme="minorHAnsi" w:cstheme="minorHAnsi"/>
          <w:sz w:val="22"/>
          <w:szCs w:val="22"/>
        </w:rPr>
        <w:t>sayılan  2</w:t>
      </w:r>
      <w:proofErr w:type="gramEnd"/>
      <w:r w:rsidR="009566D7">
        <w:rPr>
          <w:rFonts w:asciiTheme="minorHAnsi" w:hAnsiTheme="minorHAnsi" w:cstheme="minorHAnsi"/>
          <w:sz w:val="22"/>
          <w:szCs w:val="22"/>
        </w:rPr>
        <w:t xml:space="preserve">. yıllık </w:t>
      </w:r>
      <w:r w:rsidR="00890211">
        <w:rPr>
          <w:rFonts w:asciiTheme="minorHAnsi" w:hAnsiTheme="minorHAnsi" w:cstheme="minorHAnsi"/>
          <w:sz w:val="22"/>
          <w:szCs w:val="22"/>
        </w:rPr>
        <w:t>programlar</w:t>
      </w:r>
      <w:r w:rsidR="009566D7">
        <w:rPr>
          <w:rFonts w:asciiTheme="minorHAnsi" w:hAnsiTheme="minorHAnsi" w:cstheme="minorHAnsi"/>
          <w:sz w:val="22"/>
          <w:szCs w:val="22"/>
        </w:rPr>
        <w:t xml:space="preserve"> </w:t>
      </w:r>
      <w:r w:rsidR="006266DE">
        <w:rPr>
          <w:rFonts w:asciiTheme="minorHAnsi" w:hAnsiTheme="minorHAnsi" w:cstheme="minorHAnsi"/>
          <w:sz w:val="22"/>
          <w:szCs w:val="22"/>
        </w:rPr>
        <w:t xml:space="preserve">ve puan türleri </w:t>
      </w:r>
      <w:r w:rsidR="009566D7">
        <w:rPr>
          <w:rFonts w:asciiTheme="minorHAnsi" w:hAnsiTheme="minorHAnsi" w:cstheme="minorHAnsi"/>
          <w:sz w:val="22"/>
          <w:szCs w:val="22"/>
        </w:rPr>
        <w:t>aşağıdadır:</w:t>
      </w:r>
    </w:p>
    <w:p w:rsidR="00FF1897" w:rsidRDefault="00FF1897" w:rsidP="00634E06">
      <w:pPr>
        <w:pStyle w:val="NormalWeb"/>
        <w:rPr>
          <w:rFonts w:asciiTheme="minorHAnsi" w:hAnsiTheme="minorHAnsi" w:cstheme="minorHAnsi"/>
          <w:b/>
          <w:sz w:val="22"/>
          <w:szCs w:val="22"/>
        </w:rPr>
        <w:sectPr w:rsidR="00FF1897" w:rsidSect="00A25D3D">
          <w:type w:val="continuous"/>
          <w:pgSz w:w="11906" w:h="16838"/>
          <w:pgMar w:top="284" w:right="567" w:bottom="284" w:left="567" w:header="709" w:footer="709" w:gutter="0"/>
          <w:cols w:space="708"/>
          <w:docGrid w:linePitch="360"/>
        </w:sectPr>
      </w:pPr>
    </w:p>
    <w:p w:rsidR="00AB5351"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lastRenderedPageBreak/>
        <w:t xml:space="preserve">Deniz Ulaştırma ve </w:t>
      </w:r>
      <w:r w:rsidR="009E51A4" w:rsidRPr="006266DE">
        <w:rPr>
          <w:rFonts w:asciiTheme="minorHAnsi" w:hAnsiTheme="minorHAnsi" w:cstheme="minorHAnsi"/>
          <w:b/>
          <w:sz w:val="22"/>
          <w:szCs w:val="22"/>
        </w:rPr>
        <w:t>İşletme</w:t>
      </w:r>
      <w:r w:rsidR="009F7062">
        <w:rPr>
          <w:rFonts w:asciiTheme="minorHAnsi" w:hAnsiTheme="minorHAnsi" w:cstheme="minorHAnsi"/>
          <w:b/>
          <w:sz w:val="22"/>
          <w:szCs w:val="22"/>
        </w:rPr>
        <w:t>:</w:t>
      </w:r>
      <w:r w:rsidR="009E51A4">
        <w:rPr>
          <w:rFonts w:asciiTheme="minorHAnsi" w:hAnsiTheme="minorHAnsi" w:cstheme="minorHAnsi"/>
          <w:b/>
          <w:sz w:val="22"/>
          <w:szCs w:val="22"/>
        </w:rPr>
        <w:t xml:space="preserve">        YGS</w:t>
      </w:r>
      <w:r w:rsidR="006266DE">
        <w:rPr>
          <w:rFonts w:asciiTheme="minorHAnsi" w:hAnsiTheme="minorHAnsi" w:cstheme="minorHAnsi"/>
          <w:b/>
          <w:sz w:val="22"/>
          <w:szCs w:val="22"/>
        </w:rPr>
        <w:t>- 1</w:t>
      </w:r>
    </w:p>
    <w:p w:rsidR="00634E06"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t>Yat İşletme Yönetimi</w:t>
      </w:r>
      <w:r w:rsidR="009F7062">
        <w:rPr>
          <w:rFonts w:asciiTheme="minorHAnsi" w:hAnsiTheme="minorHAnsi" w:cstheme="minorHAnsi"/>
          <w:b/>
          <w:sz w:val="22"/>
          <w:szCs w:val="22"/>
        </w:rPr>
        <w:t>:</w:t>
      </w:r>
      <w:r w:rsidR="006266DE">
        <w:rPr>
          <w:rFonts w:asciiTheme="minorHAnsi" w:hAnsiTheme="minorHAnsi" w:cstheme="minorHAnsi"/>
          <w:b/>
          <w:sz w:val="22"/>
          <w:szCs w:val="22"/>
        </w:rPr>
        <w:t xml:space="preserve">                   YGS- 6</w:t>
      </w:r>
    </w:p>
    <w:p w:rsidR="00634E06"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t>Marina ve Yat İşletmeciliği</w:t>
      </w:r>
      <w:r w:rsidR="009F7062">
        <w:rPr>
          <w:rFonts w:asciiTheme="minorHAnsi" w:hAnsiTheme="minorHAnsi" w:cstheme="minorHAnsi"/>
          <w:b/>
          <w:sz w:val="22"/>
          <w:szCs w:val="22"/>
        </w:rPr>
        <w:t>:</w:t>
      </w:r>
      <w:r w:rsidR="006266DE">
        <w:rPr>
          <w:rFonts w:asciiTheme="minorHAnsi" w:hAnsiTheme="minorHAnsi" w:cstheme="minorHAnsi"/>
          <w:b/>
          <w:sz w:val="22"/>
          <w:szCs w:val="22"/>
        </w:rPr>
        <w:t xml:space="preserve">         YGS-6</w:t>
      </w:r>
    </w:p>
    <w:p w:rsidR="00634E06"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lastRenderedPageBreak/>
        <w:t>İş Sağlığı ve Güvenliğ</w:t>
      </w:r>
      <w:r w:rsidR="00E066FA" w:rsidRPr="006266DE">
        <w:rPr>
          <w:rFonts w:asciiTheme="minorHAnsi" w:hAnsiTheme="minorHAnsi" w:cstheme="minorHAnsi"/>
          <w:b/>
          <w:sz w:val="22"/>
          <w:szCs w:val="22"/>
        </w:rPr>
        <w:t>i</w:t>
      </w:r>
      <w:r w:rsidR="009F7062">
        <w:rPr>
          <w:rFonts w:asciiTheme="minorHAnsi" w:hAnsiTheme="minorHAnsi" w:cstheme="minorHAnsi"/>
          <w:b/>
          <w:sz w:val="22"/>
          <w:szCs w:val="22"/>
        </w:rPr>
        <w:t>:</w:t>
      </w:r>
      <w:r w:rsidR="006266DE">
        <w:rPr>
          <w:rFonts w:asciiTheme="minorHAnsi" w:hAnsiTheme="minorHAnsi" w:cstheme="minorHAnsi"/>
          <w:b/>
          <w:sz w:val="22"/>
          <w:szCs w:val="22"/>
        </w:rPr>
        <w:t xml:space="preserve">                  YGS-2</w:t>
      </w:r>
    </w:p>
    <w:p w:rsidR="00634E06"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t>Yat Kaptanlığı</w:t>
      </w:r>
      <w:r w:rsidR="009F7062">
        <w:rPr>
          <w:rFonts w:asciiTheme="minorHAnsi" w:hAnsiTheme="minorHAnsi" w:cstheme="minorHAnsi"/>
          <w:b/>
          <w:sz w:val="22"/>
          <w:szCs w:val="22"/>
        </w:rPr>
        <w:t>:</w:t>
      </w:r>
      <w:r w:rsidR="006266DE">
        <w:rPr>
          <w:rFonts w:asciiTheme="minorHAnsi" w:hAnsiTheme="minorHAnsi" w:cstheme="minorHAnsi"/>
          <w:b/>
          <w:sz w:val="22"/>
          <w:szCs w:val="22"/>
        </w:rPr>
        <w:t xml:space="preserve">                                YGS-1</w:t>
      </w:r>
    </w:p>
    <w:p w:rsidR="00634E06" w:rsidRPr="006266DE" w:rsidRDefault="00634E06" w:rsidP="00634E06">
      <w:pPr>
        <w:pStyle w:val="NormalWeb"/>
        <w:rPr>
          <w:rFonts w:asciiTheme="minorHAnsi" w:hAnsiTheme="minorHAnsi" w:cstheme="minorHAnsi"/>
          <w:b/>
          <w:sz w:val="22"/>
          <w:szCs w:val="22"/>
        </w:rPr>
      </w:pPr>
      <w:r w:rsidRPr="006266DE">
        <w:rPr>
          <w:rFonts w:asciiTheme="minorHAnsi" w:hAnsiTheme="minorHAnsi" w:cstheme="minorHAnsi"/>
          <w:b/>
          <w:sz w:val="22"/>
          <w:szCs w:val="22"/>
        </w:rPr>
        <w:t>Su Altı teknolojisi</w:t>
      </w:r>
      <w:r w:rsidR="009F7062">
        <w:rPr>
          <w:rFonts w:asciiTheme="minorHAnsi" w:hAnsiTheme="minorHAnsi" w:cstheme="minorHAnsi"/>
          <w:b/>
          <w:sz w:val="22"/>
          <w:szCs w:val="22"/>
        </w:rPr>
        <w:t>:</w:t>
      </w:r>
      <w:r w:rsidR="006266DE">
        <w:rPr>
          <w:rFonts w:asciiTheme="minorHAnsi" w:hAnsiTheme="minorHAnsi" w:cstheme="minorHAnsi"/>
          <w:b/>
          <w:sz w:val="22"/>
          <w:szCs w:val="22"/>
        </w:rPr>
        <w:t xml:space="preserve">                         YGS-6</w:t>
      </w:r>
    </w:p>
    <w:p w:rsidR="00FF1897" w:rsidRDefault="00FF1897" w:rsidP="00F60EB3">
      <w:pPr>
        <w:pStyle w:val="NormalWeb"/>
        <w:jc w:val="both"/>
        <w:rPr>
          <w:rFonts w:asciiTheme="minorHAnsi" w:hAnsiTheme="minorHAnsi" w:cstheme="minorHAnsi"/>
          <w:sz w:val="22"/>
          <w:szCs w:val="22"/>
        </w:rPr>
        <w:sectPr w:rsidR="00FF1897" w:rsidSect="00A25D3D">
          <w:type w:val="continuous"/>
          <w:pgSz w:w="11906" w:h="16838"/>
          <w:pgMar w:top="284" w:right="567" w:bottom="284" w:left="567" w:header="709" w:footer="709" w:gutter="0"/>
          <w:cols w:num="2" w:space="708"/>
          <w:docGrid w:linePitch="360"/>
        </w:sectPr>
      </w:pPr>
    </w:p>
    <w:p w:rsidR="00634E06" w:rsidRPr="00AB5351" w:rsidRDefault="00634E06" w:rsidP="00F60EB3">
      <w:pPr>
        <w:pStyle w:val="NormalWeb"/>
        <w:jc w:val="both"/>
        <w:rPr>
          <w:rFonts w:asciiTheme="minorHAnsi" w:hAnsiTheme="minorHAnsi" w:cstheme="minorHAnsi"/>
          <w:sz w:val="22"/>
          <w:szCs w:val="22"/>
        </w:rPr>
      </w:pPr>
      <w:r>
        <w:rPr>
          <w:rFonts w:asciiTheme="minorHAnsi" w:hAnsiTheme="minorHAnsi" w:cstheme="minorHAnsi"/>
          <w:sz w:val="22"/>
          <w:szCs w:val="22"/>
        </w:rPr>
        <w:lastRenderedPageBreak/>
        <w:t xml:space="preserve">Ayrıca alandan sayılmasa bile sektörde </w:t>
      </w:r>
      <w:r w:rsidR="009E51A4">
        <w:rPr>
          <w:rFonts w:asciiTheme="minorHAnsi" w:hAnsiTheme="minorHAnsi" w:cstheme="minorHAnsi"/>
          <w:sz w:val="22"/>
          <w:szCs w:val="22"/>
        </w:rPr>
        <w:t>durumunu güçlendirecek</w:t>
      </w:r>
      <w:r>
        <w:rPr>
          <w:rFonts w:asciiTheme="minorHAnsi" w:hAnsiTheme="minorHAnsi" w:cstheme="minorHAnsi"/>
          <w:sz w:val="22"/>
          <w:szCs w:val="22"/>
        </w:rPr>
        <w:t xml:space="preserve"> iş bulmasını kolaylaştıracak,</w:t>
      </w:r>
      <w:r w:rsidR="00F60EB3">
        <w:rPr>
          <w:rFonts w:asciiTheme="minorHAnsi" w:hAnsiTheme="minorHAnsi" w:cstheme="minorHAnsi"/>
          <w:sz w:val="22"/>
          <w:szCs w:val="22"/>
        </w:rPr>
        <w:t xml:space="preserve"> </w:t>
      </w:r>
      <w:r>
        <w:rPr>
          <w:rFonts w:asciiTheme="minorHAnsi" w:hAnsiTheme="minorHAnsi" w:cstheme="minorHAnsi"/>
          <w:sz w:val="22"/>
          <w:szCs w:val="22"/>
        </w:rPr>
        <w:t>ikinci bir meslek olarak</w:t>
      </w:r>
      <w:r w:rsidR="00F60EB3">
        <w:rPr>
          <w:rFonts w:asciiTheme="minorHAnsi" w:hAnsiTheme="minorHAnsi" w:cstheme="minorHAnsi"/>
          <w:sz w:val="22"/>
          <w:szCs w:val="22"/>
        </w:rPr>
        <w:t xml:space="preserve"> </w:t>
      </w:r>
      <w:r>
        <w:rPr>
          <w:rFonts w:asciiTheme="minorHAnsi" w:hAnsiTheme="minorHAnsi" w:cstheme="minorHAnsi"/>
          <w:sz w:val="22"/>
          <w:szCs w:val="22"/>
        </w:rPr>
        <w:t xml:space="preserve">da </w:t>
      </w:r>
      <w:r w:rsidR="0022322C">
        <w:rPr>
          <w:rFonts w:asciiTheme="minorHAnsi" w:hAnsiTheme="minorHAnsi" w:cstheme="minorHAnsi"/>
          <w:sz w:val="22"/>
          <w:szCs w:val="22"/>
        </w:rPr>
        <w:t>yapabileceği programlar</w:t>
      </w:r>
      <w:r>
        <w:rPr>
          <w:rFonts w:asciiTheme="minorHAnsi" w:hAnsiTheme="minorHAnsi" w:cstheme="minorHAnsi"/>
          <w:sz w:val="22"/>
          <w:szCs w:val="22"/>
        </w:rPr>
        <w:t xml:space="preserve"> rehberlik </w:t>
      </w:r>
      <w:r w:rsidR="009566D7">
        <w:rPr>
          <w:rFonts w:asciiTheme="minorHAnsi" w:hAnsiTheme="minorHAnsi" w:cstheme="minorHAnsi"/>
          <w:sz w:val="22"/>
          <w:szCs w:val="22"/>
        </w:rPr>
        <w:t xml:space="preserve">servisi tarafından </w:t>
      </w:r>
      <w:r w:rsidR="009E51A4">
        <w:rPr>
          <w:rFonts w:asciiTheme="minorHAnsi" w:hAnsiTheme="minorHAnsi" w:cstheme="minorHAnsi"/>
          <w:sz w:val="22"/>
          <w:szCs w:val="22"/>
        </w:rPr>
        <w:t>tavsiye edilmektedir</w:t>
      </w:r>
      <w:r w:rsidR="009566D7">
        <w:rPr>
          <w:rFonts w:asciiTheme="minorHAnsi" w:hAnsiTheme="minorHAnsi" w:cstheme="minorHAnsi"/>
          <w:sz w:val="22"/>
          <w:szCs w:val="22"/>
        </w:rPr>
        <w:t>.</w:t>
      </w:r>
      <w:r w:rsidR="0022322C">
        <w:rPr>
          <w:rFonts w:asciiTheme="minorHAnsi" w:hAnsiTheme="minorHAnsi" w:cstheme="minorHAnsi"/>
          <w:sz w:val="22"/>
          <w:szCs w:val="22"/>
        </w:rPr>
        <w:t xml:space="preserve"> Bu programlar şunlardır:</w:t>
      </w:r>
    </w:p>
    <w:p w:rsidR="00564E5D" w:rsidRDefault="00F60EB3" w:rsidP="00F60EB3">
      <w:pPr>
        <w:pStyle w:val="NormalWeb"/>
        <w:jc w:val="both"/>
        <w:rPr>
          <w:rFonts w:asciiTheme="minorHAnsi" w:hAnsiTheme="minorHAnsi" w:cstheme="minorHAnsi"/>
          <w:sz w:val="22"/>
          <w:szCs w:val="22"/>
        </w:rPr>
      </w:pPr>
      <w:r>
        <w:rPr>
          <w:rFonts w:asciiTheme="minorHAnsi" w:hAnsiTheme="minorHAnsi" w:cstheme="minorHAnsi"/>
          <w:sz w:val="22"/>
          <w:szCs w:val="22"/>
        </w:rPr>
        <w:t>Aşçılık</w:t>
      </w:r>
      <w:r w:rsidR="00640F33">
        <w:rPr>
          <w:rFonts w:asciiTheme="minorHAnsi" w:hAnsiTheme="minorHAnsi" w:cstheme="minorHAnsi"/>
          <w:sz w:val="22"/>
          <w:szCs w:val="22"/>
        </w:rPr>
        <w:t>,</w:t>
      </w:r>
      <w:r w:rsidR="00640F33" w:rsidRPr="00640F33">
        <w:t xml:space="preserve"> </w:t>
      </w:r>
      <w:r w:rsidR="00640F33" w:rsidRPr="00640F33">
        <w:rPr>
          <w:rFonts w:asciiTheme="minorHAnsi" w:hAnsiTheme="minorHAnsi" w:cstheme="minorHAnsi"/>
          <w:sz w:val="22"/>
          <w:szCs w:val="22"/>
        </w:rPr>
        <w:t>Elektrik</w:t>
      </w:r>
      <w:r w:rsidR="00640F33">
        <w:rPr>
          <w:rFonts w:asciiTheme="minorHAnsi" w:hAnsiTheme="minorHAnsi" w:cstheme="minorHAnsi"/>
          <w:sz w:val="22"/>
          <w:szCs w:val="22"/>
        </w:rPr>
        <w:t xml:space="preserve">, </w:t>
      </w:r>
      <w:proofErr w:type="spellStart"/>
      <w:r w:rsidR="00640F33" w:rsidRPr="00640F33">
        <w:rPr>
          <w:rFonts w:asciiTheme="minorHAnsi" w:hAnsiTheme="minorHAnsi" w:cstheme="minorHAnsi"/>
          <w:sz w:val="22"/>
          <w:szCs w:val="22"/>
        </w:rPr>
        <w:t>Mekatronik</w:t>
      </w:r>
      <w:proofErr w:type="spellEnd"/>
      <w:r w:rsidR="00640F33">
        <w:rPr>
          <w:rFonts w:asciiTheme="minorHAnsi" w:hAnsiTheme="minorHAnsi" w:cstheme="minorHAnsi"/>
          <w:sz w:val="22"/>
          <w:szCs w:val="22"/>
        </w:rPr>
        <w:t xml:space="preserve">, </w:t>
      </w:r>
      <w:r w:rsidR="00640F33" w:rsidRPr="00640F33">
        <w:rPr>
          <w:rFonts w:asciiTheme="minorHAnsi" w:hAnsiTheme="minorHAnsi" w:cstheme="minorHAnsi"/>
          <w:sz w:val="22"/>
          <w:szCs w:val="22"/>
        </w:rPr>
        <w:t>Makine</w:t>
      </w:r>
      <w:r w:rsidR="00640F33">
        <w:rPr>
          <w:rFonts w:asciiTheme="minorHAnsi" w:hAnsiTheme="minorHAnsi" w:cstheme="minorHAnsi"/>
          <w:sz w:val="22"/>
          <w:szCs w:val="22"/>
        </w:rPr>
        <w:t xml:space="preserve">, </w:t>
      </w:r>
      <w:r w:rsidR="0077738C">
        <w:rPr>
          <w:rFonts w:asciiTheme="minorHAnsi" w:hAnsiTheme="minorHAnsi" w:cstheme="minorHAnsi"/>
          <w:sz w:val="22"/>
          <w:szCs w:val="22"/>
        </w:rPr>
        <w:t>Gemi M</w:t>
      </w:r>
      <w:r w:rsidR="00640F33" w:rsidRPr="00640F33">
        <w:rPr>
          <w:rFonts w:asciiTheme="minorHAnsi" w:hAnsiTheme="minorHAnsi" w:cstheme="minorHAnsi"/>
          <w:sz w:val="22"/>
          <w:szCs w:val="22"/>
        </w:rPr>
        <w:t>akineleri</w:t>
      </w:r>
      <w:r w:rsidR="00640F33">
        <w:rPr>
          <w:rFonts w:asciiTheme="minorHAnsi" w:hAnsiTheme="minorHAnsi" w:cstheme="minorHAnsi"/>
          <w:sz w:val="22"/>
          <w:szCs w:val="22"/>
        </w:rPr>
        <w:t xml:space="preserve">, </w:t>
      </w:r>
      <w:r w:rsidR="00640F33" w:rsidRPr="00640F33">
        <w:rPr>
          <w:rFonts w:asciiTheme="minorHAnsi" w:hAnsiTheme="minorHAnsi" w:cstheme="minorHAnsi"/>
          <w:sz w:val="22"/>
          <w:szCs w:val="22"/>
        </w:rPr>
        <w:t>Sivil Savunma ve İtfaiyecilik</w:t>
      </w:r>
      <w:r w:rsidR="00640F33">
        <w:rPr>
          <w:rFonts w:asciiTheme="minorHAnsi" w:hAnsiTheme="minorHAnsi" w:cstheme="minorHAnsi"/>
          <w:sz w:val="22"/>
          <w:szCs w:val="22"/>
        </w:rPr>
        <w:t xml:space="preserve">, </w:t>
      </w:r>
      <w:r w:rsidR="00640F33" w:rsidRPr="00640F33">
        <w:rPr>
          <w:rFonts w:asciiTheme="minorHAnsi" w:hAnsiTheme="minorHAnsi" w:cstheme="minorHAnsi"/>
          <w:sz w:val="22"/>
          <w:szCs w:val="22"/>
        </w:rPr>
        <w:t>Deniz ve Liman İşletmeciliği</w:t>
      </w:r>
    </w:p>
    <w:p w:rsidR="00472C25" w:rsidRDefault="009F7062" w:rsidP="00F60EB3">
      <w:pPr>
        <w:pStyle w:val="NormalWeb"/>
        <w:jc w:val="both"/>
        <w:rPr>
          <w:rFonts w:asciiTheme="minorHAnsi" w:hAnsiTheme="minorHAnsi" w:cstheme="minorHAnsi"/>
          <w:sz w:val="22"/>
          <w:szCs w:val="22"/>
        </w:rPr>
      </w:pPr>
      <w:r>
        <w:rPr>
          <w:rFonts w:asciiTheme="minorHAnsi" w:hAnsiTheme="minorHAnsi" w:cstheme="minorHAnsi"/>
          <w:sz w:val="22"/>
          <w:szCs w:val="22"/>
        </w:rPr>
        <w:t>E</w:t>
      </w:r>
      <w:r w:rsidR="00472C25">
        <w:rPr>
          <w:rFonts w:asciiTheme="minorHAnsi" w:hAnsiTheme="minorHAnsi" w:cstheme="minorHAnsi"/>
          <w:sz w:val="22"/>
          <w:szCs w:val="22"/>
        </w:rPr>
        <w:t xml:space="preserve">k puan alamadıkları </w:t>
      </w:r>
      <w:r>
        <w:rPr>
          <w:rFonts w:asciiTheme="minorHAnsi" w:hAnsiTheme="minorHAnsi" w:cstheme="minorHAnsi"/>
          <w:sz w:val="22"/>
          <w:szCs w:val="22"/>
        </w:rPr>
        <w:t>alanın devamı sayılabilen 4.Yıllık Denizcilik bölümleri ve puan türleri aşağıdadır:</w:t>
      </w:r>
      <w:r w:rsidR="00472C25">
        <w:rPr>
          <w:rFonts w:asciiTheme="minorHAnsi" w:hAnsiTheme="minorHAnsi" w:cstheme="minorHAnsi"/>
          <w:sz w:val="22"/>
          <w:szCs w:val="22"/>
        </w:rPr>
        <w:t xml:space="preserve"> </w:t>
      </w:r>
    </w:p>
    <w:p w:rsidR="009F7062" w:rsidRPr="00F80054" w:rsidRDefault="009F7062" w:rsidP="00F60EB3">
      <w:pPr>
        <w:pStyle w:val="NormalWeb"/>
        <w:jc w:val="both"/>
        <w:rPr>
          <w:rFonts w:asciiTheme="minorHAnsi" w:hAnsiTheme="minorHAnsi" w:cstheme="minorHAnsi"/>
          <w:sz w:val="22"/>
          <w:szCs w:val="22"/>
        </w:rPr>
      </w:pPr>
      <w:r w:rsidRPr="009F7062">
        <w:rPr>
          <w:rFonts w:asciiTheme="minorHAnsi" w:hAnsiTheme="minorHAnsi" w:cstheme="minorHAnsi"/>
          <w:b/>
          <w:sz w:val="22"/>
          <w:szCs w:val="22"/>
        </w:rPr>
        <w:t>Deniz Ulaştırma İşletme Mühendisliği</w:t>
      </w:r>
      <w:r>
        <w:rPr>
          <w:rFonts w:asciiTheme="minorHAnsi" w:hAnsiTheme="minorHAnsi" w:cstheme="minorHAnsi"/>
          <w:b/>
          <w:sz w:val="22"/>
          <w:szCs w:val="22"/>
        </w:rPr>
        <w:t xml:space="preserve">:      </w:t>
      </w:r>
      <w:r w:rsidRPr="009F7062">
        <w:rPr>
          <w:rFonts w:asciiTheme="minorHAnsi" w:hAnsiTheme="minorHAnsi" w:cstheme="minorHAnsi"/>
          <w:b/>
          <w:sz w:val="22"/>
          <w:szCs w:val="22"/>
        </w:rPr>
        <w:t xml:space="preserve"> YGS-1 (Yüksekokul) </w:t>
      </w:r>
      <w:r>
        <w:rPr>
          <w:rFonts w:asciiTheme="minorHAnsi" w:hAnsiTheme="minorHAnsi" w:cstheme="minorHAnsi"/>
          <w:b/>
          <w:sz w:val="22"/>
          <w:szCs w:val="22"/>
        </w:rPr>
        <w:t xml:space="preserve">         </w:t>
      </w:r>
      <w:r w:rsidRPr="009F7062">
        <w:rPr>
          <w:rFonts w:asciiTheme="minorHAnsi" w:hAnsiTheme="minorHAnsi" w:cstheme="minorHAnsi"/>
          <w:b/>
          <w:sz w:val="22"/>
          <w:szCs w:val="22"/>
        </w:rPr>
        <w:t xml:space="preserve"> MF-4 (Fakülte)</w:t>
      </w:r>
      <w:r w:rsidR="00F80054">
        <w:rPr>
          <w:rFonts w:asciiTheme="minorHAnsi" w:hAnsiTheme="minorHAnsi" w:cstheme="minorHAnsi"/>
          <w:b/>
          <w:sz w:val="22"/>
          <w:szCs w:val="22"/>
        </w:rPr>
        <w:t xml:space="preserve"> </w:t>
      </w:r>
      <w:r w:rsidR="00E51A43">
        <w:rPr>
          <w:rFonts w:asciiTheme="minorHAnsi" w:hAnsiTheme="minorHAnsi" w:cstheme="minorHAnsi"/>
          <w:sz w:val="22"/>
          <w:szCs w:val="22"/>
        </w:rPr>
        <w:t>( 2.</w:t>
      </w:r>
      <w:r w:rsidR="00F80054" w:rsidRPr="00F80054">
        <w:rPr>
          <w:rFonts w:asciiTheme="minorHAnsi" w:hAnsiTheme="minorHAnsi" w:cstheme="minorHAnsi"/>
          <w:sz w:val="22"/>
          <w:szCs w:val="22"/>
        </w:rPr>
        <w:t xml:space="preserve"> yıllık Deniz Ulaştırma ve İşletme</w:t>
      </w:r>
      <w:r w:rsidR="00E51A43">
        <w:rPr>
          <w:rFonts w:asciiTheme="minorHAnsi" w:hAnsiTheme="minorHAnsi" w:cstheme="minorHAnsi"/>
          <w:sz w:val="22"/>
          <w:szCs w:val="22"/>
        </w:rPr>
        <w:t xml:space="preserve"> B</w:t>
      </w:r>
      <w:r w:rsidR="00F80054" w:rsidRPr="00F80054">
        <w:rPr>
          <w:rFonts w:asciiTheme="minorHAnsi" w:hAnsiTheme="minorHAnsi" w:cstheme="minorHAnsi"/>
          <w:sz w:val="22"/>
          <w:szCs w:val="22"/>
        </w:rPr>
        <w:t>ölümünü bitiren öğrenciler dikey geçiş sınavıyla bu bölümlere geçiş yapabilir.)</w:t>
      </w:r>
    </w:p>
    <w:p w:rsidR="00C0200E" w:rsidRPr="00640F33" w:rsidRDefault="00C0200E" w:rsidP="00640F33">
      <w:pPr>
        <w:pStyle w:val="NormalWeb"/>
        <w:jc w:val="center"/>
        <w:rPr>
          <w:rFonts w:asciiTheme="minorHAnsi" w:hAnsiTheme="minorHAnsi" w:cstheme="minorHAnsi"/>
          <w:sz w:val="22"/>
          <w:szCs w:val="22"/>
        </w:rPr>
      </w:pPr>
      <w:r w:rsidRPr="00C0200E">
        <w:rPr>
          <w:rFonts w:cstheme="minorHAnsi"/>
          <w:b/>
        </w:rPr>
        <w:t>Tercih Dönemi</w:t>
      </w:r>
    </w:p>
    <w:p w:rsidR="00890211" w:rsidRDefault="00B31FC0" w:rsidP="00890211">
      <w:pPr>
        <w:jc w:val="both"/>
        <w:rPr>
          <w:rFonts w:cstheme="minorHAnsi"/>
        </w:rPr>
      </w:pPr>
      <w:r>
        <w:rPr>
          <w:rFonts w:cstheme="minorHAnsi"/>
        </w:rPr>
        <w:t xml:space="preserve">       </w:t>
      </w:r>
      <w:r w:rsidR="00176826" w:rsidRPr="00103293">
        <w:rPr>
          <w:rFonts w:cstheme="minorHAnsi"/>
        </w:rPr>
        <w:t>YGS ve LYS sonuçlarına göre yapılacak tercihler her yıl olduğu gibi bu yıl da Temmuz ayı içinde başlayacak</w:t>
      </w:r>
      <w:r>
        <w:rPr>
          <w:rFonts w:cstheme="minorHAnsi"/>
        </w:rPr>
        <w:t>tır</w:t>
      </w:r>
      <w:r w:rsidR="00C0200E">
        <w:rPr>
          <w:rFonts w:cstheme="minorHAnsi"/>
        </w:rPr>
        <w:t>.</w:t>
      </w:r>
      <w:r>
        <w:rPr>
          <w:rFonts w:cstheme="minorHAnsi"/>
        </w:rPr>
        <w:t xml:space="preserve"> </w:t>
      </w:r>
      <w:r w:rsidR="00C0200E">
        <w:rPr>
          <w:rFonts w:cstheme="minorHAnsi"/>
        </w:rPr>
        <w:t>Adaylar YGS den ilgili puan türünde 15</w:t>
      </w:r>
      <w:r w:rsidR="009E51A4">
        <w:rPr>
          <w:rFonts w:cstheme="minorHAnsi"/>
        </w:rPr>
        <w:t xml:space="preserve">0.  barajını geçtiğinde en az 2 </w:t>
      </w:r>
      <w:r w:rsidR="00C0200E">
        <w:rPr>
          <w:rFonts w:cstheme="minorHAnsi"/>
        </w:rPr>
        <w:t xml:space="preserve">yıllık, 180. </w:t>
      </w:r>
      <w:r>
        <w:rPr>
          <w:rFonts w:cstheme="minorHAnsi"/>
        </w:rPr>
        <w:t>b</w:t>
      </w:r>
      <w:r w:rsidR="00C0200E">
        <w:rPr>
          <w:rFonts w:cstheme="minorHAnsi"/>
        </w:rPr>
        <w:t>arajını geçtiğinde hem 2</w:t>
      </w:r>
      <w:r w:rsidR="009E51A4">
        <w:rPr>
          <w:rFonts w:cstheme="minorHAnsi"/>
        </w:rPr>
        <w:t xml:space="preserve"> h</w:t>
      </w:r>
      <w:r w:rsidR="00C0200E">
        <w:rPr>
          <w:rFonts w:cstheme="minorHAnsi"/>
        </w:rPr>
        <w:t>em</w:t>
      </w:r>
      <w:r w:rsidR="009E51A4">
        <w:rPr>
          <w:rFonts w:cstheme="minorHAnsi"/>
        </w:rPr>
        <w:t xml:space="preserve"> de 4 </w:t>
      </w:r>
      <w:r w:rsidR="00C0200E">
        <w:rPr>
          <w:rFonts w:cstheme="minorHAnsi"/>
        </w:rPr>
        <w:t>yıllık program tercihi yapabilecekler</w:t>
      </w:r>
      <w:r>
        <w:rPr>
          <w:rFonts w:cstheme="minorHAnsi"/>
        </w:rPr>
        <w:t>dir</w:t>
      </w:r>
      <w:r w:rsidR="00C0200E">
        <w:rPr>
          <w:rFonts w:cstheme="minorHAnsi"/>
        </w:rPr>
        <w:t>. En fazla 2</w:t>
      </w:r>
      <w:r>
        <w:rPr>
          <w:rFonts w:cstheme="minorHAnsi"/>
        </w:rPr>
        <w:t>4 program tercihi yapılabilecek, t</w:t>
      </w:r>
      <w:r w:rsidR="00C0200E">
        <w:rPr>
          <w:rFonts w:cstheme="minorHAnsi"/>
        </w:rPr>
        <w:t xml:space="preserve">ercih ve </w:t>
      </w:r>
      <w:r w:rsidR="009E51A4">
        <w:rPr>
          <w:rFonts w:cstheme="minorHAnsi"/>
        </w:rPr>
        <w:t>sonuç işlemleri</w:t>
      </w:r>
      <w:r w:rsidR="00C0200E">
        <w:rPr>
          <w:rFonts w:cstheme="minorHAnsi"/>
        </w:rPr>
        <w:t xml:space="preserve"> ÖSYM aday şifresi ile aday tarafından yapılaca</w:t>
      </w:r>
      <w:r w:rsidR="00537D71">
        <w:rPr>
          <w:rFonts w:cstheme="minorHAnsi"/>
        </w:rPr>
        <w:t xml:space="preserve">ktır. Rehberlik servisi </w:t>
      </w:r>
      <w:r w:rsidR="00C0200E">
        <w:rPr>
          <w:rFonts w:cstheme="minorHAnsi"/>
        </w:rPr>
        <w:t xml:space="preserve">sadece danışmanlık hizmeti yapabilecektir. </w:t>
      </w:r>
      <w:r>
        <w:rPr>
          <w:rFonts w:cstheme="minorHAnsi"/>
        </w:rPr>
        <w:t>So</w:t>
      </w:r>
      <w:r w:rsidR="00C0200E">
        <w:rPr>
          <w:rFonts w:cstheme="minorHAnsi"/>
        </w:rPr>
        <w:t>n</w:t>
      </w:r>
      <w:r>
        <w:rPr>
          <w:rFonts w:cstheme="minorHAnsi"/>
        </w:rPr>
        <w:t>u</w:t>
      </w:r>
      <w:r w:rsidR="00C0200E">
        <w:rPr>
          <w:rFonts w:cstheme="minorHAnsi"/>
        </w:rPr>
        <w:t>çların öğrenilmesiyle kayıtlar,</w:t>
      </w:r>
      <w:r>
        <w:rPr>
          <w:rFonts w:cstheme="minorHAnsi"/>
        </w:rPr>
        <w:t xml:space="preserve"> </w:t>
      </w:r>
      <w:r w:rsidR="00C0200E">
        <w:rPr>
          <w:rFonts w:cstheme="minorHAnsi"/>
        </w:rPr>
        <w:t>Temmuz ayı içinde ya</w:t>
      </w:r>
      <w:r w:rsidR="00537D71">
        <w:rPr>
          <w:rFonts w:cstheme="minorHAnsi"/>
        </w:rPr>
        <w:t xml:space="preserve"> </w:t>
      </w:r>
      <w:r w:rsidR="009E51A4">
        <w:rPr>
          <w:rFonts w:cstheme="minorHAnsi"/>
        </w:rPr>
        <w:t>da Ağustos</w:t>
      </w:r>
      <w:r w:rsidR="00176826" w:rsidRPr="00103293">
        <w:rPr>
          <w:rFonts w:cstheme="minorHAnsi"/>
        </w:rPr>
        <w:t xml:space="preserve"> ayının i</w:t>
      </w:r>
      <w:r w:rsidR="006B2616">
        <w:rPr>
          <w:rFonts w:cstheme="minorHAnsi"/>
        </w:rPr>
        <w:t>lk hafta</w:t>
      </w:r>
      <w:r w:rsidR="00BE0850">
        <w:rPr>
          <w:rFonts w:cstheme="minorHAnsi"/>
        </w:rPr>
        <w:t>ları</w:t>
      </w:r>
      <w:r w:rsidR="006B2616">
        <w:rPr>
          <w:rFonts w:cstheme="minorHAnsi"/>
        </w:rPr>
        <w:t>nda</w:t>
      </w:r>
      <w:r w:rsidR="00C0200E">
        <w:rPr>
          <w:rFonts w:cstheme="minorHAnsi"/>
        </w:rPr>
        <w:t xml:space="preserve"> yapılıp</w:t>
      </w:r>
      <w:r w:rsidR="006B2616">
        <w:rPr>
          <w:rFonts w:cstheme="minorHAnsi"/>
        </w:rPr>
        <w:t xml:space="preserve"> bitecekt</w:t>
      </w:r>
      <w:r w:rsidR="00176826" w:rsidRPr="00103293">
        <w:rPr>
          <w:rFonts w:cstheme="minorHAnsi"/>
        </w:rPr>
        <w:t>ir.</w:t>
      </w:r>
      <w:r w:rsidR="00C0200E">
        <w:rPr>
          <w:rFonts w:cstheme="minorHAnsi"/>
        </w:rPr>
        <w:t xml:space="preserve"> Kayıtlar e devlet şifresiyle de hiçbir yere gitmeden yapılabilecektir.</w:t>
      </w:r>
      <w:r w:rsidR="006B2616">
        <w:rPr>
          <w:rFonts w:cstheme="minorHAnsi"/>
        </w:rPr>
        <w:t xml:space="preserve"> </w:t>
      </w:r>
      <w:r w:rsidR="00176826" w:rsidRPr="00103293">
        <w:rPr>
          <w:rFonts w:cstheme="minorHAnsi"/>
        </w:rPr>
        <w:t>Ek yer</w:t>
      </w:r>
      <w:r w:rsidR="00BE0850">
        <w:rPr>
          <w:rFonts w:cstheme="minorHAnsi"/>
        </w:rPr>
        <w:t>leştirmeler ise</w:t>
      </w:r>
      <w:r w:rsidR="00F60EB3">
        <w:rPr>
          <w:rFonts w:cstheme="minorHAnsi"/>
        </w:rPr>
        <w:t xml:space="preserve"> Ağustos</w:t>
      </w:r>
      <w:r w:rsidR="00BE0850">
        <w:rPr>
          <w:rFonts w:cstheme="minorHAnsi"/>
        </w:rPr>
        <w:t xml:space="preserve"> ayının</w:t>
      </w:r>
      <w:r w:rsidR="00AB0A1A">
        <w:rPr>
          <w:rFonts w:cstheme="minorHAnsi"/>
        </w:rPr>
        <w:t xml:space="preserve"> s</w:t>
      </w:r>
      <w:r w:rsidR="00F60EB3">
        <w:rPr>
          <w:rFonts w:cstheme="minorHAnsi"/>
        </w:rPr>
        <w:t>on haftaları yada Eylül ayının</w:t>
      </w:r>
      <w:r w:rsidR="00BE0850">
        <w:rPr>
          <w:rFonts w:cstheme="minorHAnsi"/>
        </w:rPr>
        <w:t xml:space="preserve"> ilk haftalarında başlayıp </w:t>
      </w:r>
      <w:r w:rsidR="00176826" w:rsidRPr="00103293">
        <w:rPr>
          <w:rFonts w:cstheme="minorHAnsi"/>
        </w:rPr>
        <w:t xml:space="preserve"> bitecektir.</w:t>
      </w:r>
      <w:r w:rsidR="006B2616">
        <w:rPr>
          <w:rFonts w:cstheme="minorHAnsi"/>
        </w:rPr>
        <w:t xml:space="preserve"> </w:t>
      </w:r>
      <w:r w:rsidR="00A06A54">
        <w:rPr>
          <w:rFonts w:cstheme="minorHAnsi"/>
        </w:rPr>
        <w:t>Bu</w:t>
      </w:r>
      <w:r w:rsidR="00176826" w:rsidRPr="00103293">
        <w:rPr>
          <w:rFonts w:cstheme="minorHAnsi"/>
        </w:rPr>
        <w:t xml:space="preserve">günler </w:t>
      </w:r>
      <w:r w:rsidR="008A09FA">
        <w:rPr>
          <w:rFonts w:cstheme="minorHAnsi"/>
        </w:rPr>
        <w:t xml:space="preserve">kazanamayan </w:t>
      </w:r>
      <w:r w:rsidR="00176826" w:rsidRPr="00103293">
        <w:rPr>
          <w:rFonts w:cstheme="minorHAnsi"/>
        </w:rPr>
        <w:t xml:space="preserve">öğrencilerimiz </w:t>
      </w:r>
      <w:r w:rsidR="008A09FA">
        <w:rPr>
          <w:rFonts w:cstheme="minorHAnsi"/>
        </w:rPr>
        <w:t xml:space="preserve">ve velileri </w:t>
      </w:r>
      <w:r w:rsidR="00176826" w:rsidRPr="00103293">
        <w:rPr>
          <w:rFonts w:cstheme="minorHAnsi"/>
        </w:rPr>
        <w:t>tarafından kaçırılmamalıdır.</w:t>
      </w:r>
    </w:p>
    <w:p w:rsidR="00176826" w:rsidRPr="00890211" w:rsidRDefault="00176826" w:rsidP="00890211">
      <w:pPr>
        <w:jc w:val="center"/>
        <w:rPr>
          <w:rFonts w:cstheme="minorHAnsi"/>
        </w:rPr>
      </w:pPr>
      <w:r w:rsidRPr="00103293">
        <w:rPr>
          <w:rFonts w:cstheme="minorHAnsi"/>
          <w:b/>
        </w:rPr>
        <w:t xml:space="preserve">Ek Tercih Dönemi ve </w:t>
      </w:r>
      <w:r w:rsidR="00F211A9">
        <w:rPr>
          <w:rFonts w:cstheme="minorHAnsi"/>
          <w:b/>
        </w:rPr>
        <w:t>2</w:t>
      </w:r>
      <w:r w:rsidR="00C2499A">
        <w:rPr>
          <w:rFonts w:cstheme="minorHAnsi"/>
          <w:b/>
        </w:rPr>
        <w:t xml:space="preserve">.Üniversite </w:t>
      </w:r>
      <w:r w:rsidRPr="00103293">
        <w:rPr>
          <w:rFonts w:cstheme="minorHAnsi"/>
          <w:b/>
        </w:rPr>
        <w:t>Fırsatları</w:t>
      </w:r>
      <w:bookmarkStart w:id="0" w:name="_GoBack"/>
      <w:bookmarkEnd w:id="0"/>
    </w:p>
    <w:p w:rsidR="00B87DDB" w:rsidRDefault="00210823" w:rsidP="009418E0">
      <w:pPr>
        <w:pStyle w:val="NormalWeb"/>
        <w:jc w:val="both"/>
        <w:rPr>
          <w:rFonts w:asciiTheme="minorHAnsi" w:hAnsiTheme="minorHAnsi" w:cstheme="minorHAnsi"/>
          <w:color w:val="000000"/>
          <w:sz w:val="22"/>
          <w:szCs w:val="22"/>
        </w:rPr>
      </w:pPr>
      <w:r>
        <w:rPr>
          <w:rFonts w:asciiTheme="minorHAnsi" w:hAnsiTheme="minorHAnsi" w:cstheme="minorHAnsi"/>
          <w:sz w:val="22"/>
          <w:szCs w:val="22"/>
        </w:rPr>
        <w:t xml:space="preserve">       Şehit Ömer </w:t>
      </w:r>
      <w:proofErr w:type="spellStart"/>
      <w:r>
        <w:rPr>
          <w:rFonts w:asciiTheme="minorHAnsi" w:hAnsiTheme="minorHAnsi" w:cstheme="minorHAnsi"/>
          <w:sz w:val="22"/>
          <w:szCs w:val="22"/>
        </w:rPr>
        <w:t>Halisdemir</w:t>
      </w:r>
      <w:proofErr w:type="spellEnd"/>
      <w:r>
        <w:rPr>
          <w:rFonts w:asciiTheme="minorHAnsi" w:hAnsiTheme="minorHAnsi" w:cstheme="minorHAnsi"/>
          <w:sz w:val="22"/>
          <w:szCs w:val="22"/>
        </w:rPr>
        <w:t xml:space="preserve"> Mesleki ve Teknik Anadolu Lisesi </w:t>
      </w:r>
      <w:r w:rsidR="00176826" w:rsidRPr="00103293">
        <w:rPr>
          <w:rFonts w:asciiTheme="minorHAnsi" w:hAnsiTheme="minorHAnsi" w:cstheme="minorHAnsi"/>
          <w:sz w:val="22"/>
          <w:szCs w:val="22"/>
        </w:rPr>
        <w:t>öğrencilerinin ilk tercihlerden sonra kazanamaması halinde pes etmeyip,</w:t>
      </w:r>
      <w:r w:rsidR="006B2616">
        <w:rPr>
          <w:rFonts w:asciiTheme="minorHAnsi" w:hAnsiTheme="minorHAnsi" w:cstheme="minorHAnsi"/>
          <w:sz w:val="22"/>
          <w:szCs w:val="22"/>
        </w:rPr>
        <w:t xml:space="preserve"> </w:t>
      </w:r>
      <w:r w:rsidR="00176826" w:rsidRPr="00103293">
        <w:rPr>
          <w:rFonts w:asciiTheme="minorHAnsi" w:hAnsiTheme="minorHAnsi" w:cstheme="minorHAnsi"/>
          <w:sz w:val="22"/>
          <w:szCs w:val="22"/>
        </w:rPr>
        <w:t>yılmayıp sabırla ek tercih dediğimiz ikinci tercih dönemini de değerlendirmesini tavsiye ediyoruz</w:t>
      </w:r>
      <w:r w:rsidR="00B31FC0">
        <w:rPr>
          <w:rFonts w:asciiTheme="minorHAnsi" w:hAnsiTheme="minorHAnsi" w:cstheme="minorHAnsi"/>
          <w:color w:val="000000"/>
          <w:sz w:val="22"/>
          <w:szCs w:val="22"/>
        </w:rPr>
        <w:t>.</w:t>
      </w:r>
      <w:r w:rsidR="009E51A4">
        <w:rPr>
          <w:rFonts w:asciiTheme="minorHAnsi" w:hAnsiTheme="minorHAnsi" w:cstheme="minorHAnsi"/>
          <w:color w:val="000000"/>
          <w:sz w:val="22"/>
          <w:szCs w:val="22"/>
        </w:rPr>
        <w:t xml:space="preserve"> </w:t>
      </w:r>
      <w:r w:rsidR="003141F8">
        <w:rPr>
          <w:rFonts w:asciiTheme="minorHAnsi" w:hAnsiTheme="minorHAnsi" w:cstheme="minorHAnsi"/>
          <w:color w:val="000000"/>
          <w:sz w:val="22"/>
          <w:szCs w:val="22"/>
        </w:rPr>
        <w:t xml:space="preserve">Her yıl </w:t>
      </w:r>
      <w:hyperlink r:id="rId9" w:history="1">
        <w:r w:rsidR="003141F8">
          <w:rPr>
            <w:rFonts w:asciiTheme="minorHAnsi" w:hAnsiTheme="minorHAnsi" w:cstheme="minorHAnsi"/>
            <w:color w:val="000000"/>
            <w:sz w:val="22"/>
            <w:szCs w:val="22"/>
          </w:rPr>
          <w:t>y</w:t>
        </w:r>
        <w:r w:rsidR="00176826" w:rsidRPr="00103293">
          <w:rPr>
            <w:rFonts w:asciiTheme="minorHAnsi" w:hAnsiTheme="minorHAnsi" w:cstheme="minorHAnsi"/>
            <w:color w:val="000000"/>
            <w:sz w:val="22"/>
            <w:szCs w:val="22"/>
          </w:rPr>
          <w:t>erleştirme</w:t>
        </w:r>
      </w:hyperlink>
      <w:r w:rsidR="00176826" w:rsidRPr="00103293">
        <w:rPr>
          <w:rFonts w:asciiTheme="minorHAnsi" w:hAnsiTheme="minorHAnsi" w:cstheme="minorHAnsi"/>
          <w:color w:val="000000"/>
          <w:sz w:val="22"/>
          <w:szCs w:val="22"/>
        </w:rPr>
        <w:t>ler sonrasında dolmayarak</w:t>
      </w:r>
      <w:r w:rsidR="003141F8">
        <w:rPr>
          <w:rFonts w:asciiTheme="minorHAnsi" w:hAnsiTheme="minorHAnsi" w:cstheme="minorHAnsi"/>
          <w:color w:val="000000"/>
          <w:sz w:val="22"/>
          <w:szCs w:val="22"/>
        </w:rPr>
        <w:t xml:space="preserve"> ya</w:t>
      </w:r>
      <w:r w:rsidR="009E51A4">
        <w:rPr>
          <w:rFonts w:asciiTheme="minorHAnsi" w:hAnsiTheme="minorHAnsi" w:cstheme="minorHAnsi"/>
          <w:color w:val="000000"/>
          <w:sz w:val="22"/>
          <w:szCs w:val="22"/>
        </w:rPr>
        <w:t xml:space="preserve"> </w:t>
      </w:r>
      <w:r w:rsidR="003141F8">
        <w:rPr>
          <w:rFonts w:asciiTheme="minorHAnsi" w:hAnsiTheme="minorHAnsi" w:cstheme="minorHAnsi"/>
          <w:color w:val="000000"/>
          <w:sz w:val="22"/>
          <w:szCs w:val="22"/>
        </w:rPr>
        <w:t xml:space="preserve">da kazananların kayıt yaptırmaması </w:t>
      </w:r>
      <w:r w:rsidR="009E51A4">
        <w:rPr>
          <w:rFonts w:asciiTheme="minorHAnsi" w:hAnsiTheme="minorHAnsi" w:cstheme="minorHAnsi"/>
          <w:color w:val="000000"/>
          <w:sz w:val="22"/>
          <w:szCs w:val="22"/>
        </w:rPr>
        <w:t xml:space="preserve">sonucu </w:t>
      </w:r>
      <w:r w:rsidR="009E51A4" w:rsidRPr="00103293">
        <w:rPr>
          <w:rFonts w:asciiTheme="minorHAnsi" w:hAnsiTheme="minorHAnsi" w:cstheme="minorHAnsi"/>
          <w:color w:val="000000"/>
          <w:sz w:val="22"/>
          <w:szCs w:val="22"/>
        </w:rPr>
        <w:t>boş</w:t>
      </w:r>
      <w:r w:rsidR="00176826" w:rsidRPr="00103293">
        <w:rPr>
          <w:rFonts w:asciiTheme="minorHAnsi" w:hAnsiTheme="minorHAnsi" w:cstheme="minorHAnsi"/>
          <w:color w:val="000000"/>
          <w:sz w:val="22"/>
          <w:szCs w:val="22"/>
        </w:rPr>
        <w:t xml:space="preserve"> kalan kontenjan</w:t>
      </w:r>
      <w:r w:rsidR="00C2499A">
        <w:rPr>
          <w:rFonts w:asciiTheme="minorHAnsi" w:hAnsiTheme="minorHAnsi" w:cstheme="minorHAnsi"/>
          <w:color w:val="000000"/>
          <w:sz w:val="22"/>
          <w:szCs w:val="22"/>
        </w:rPr>
        <w:t>lar olabiliyor.</w:t>
      </w:r>
      <w:r w:rsidR="00176826" w:rsidRPr="00103293">
        <w:rPr>
          <w:rFonts w:asciiTheme="minorHAnsi" w:hAnsiTheme="minorHAnsi" w:cstheme="minorHAnsi"/>
          <w:bCs/>
          <w:color w:val="000000"/>
          <w:sz w:val="22"/>
          <w:szCs w:val="22"/>
        </w:rPr>
        <w:t xml:space="preserve"> </w:t>
      </w:r>
      <w:r w:rsidR="003141F8">
        <w:rPr>
          <w:rFonts w:asciiTheme="minorHAnsi" w:hAnsiTheme="minorHAnsi" w:cstheme="minorHAnsi"/>
          <w:color w:val="000000"/>
          <w:sz w:val="22"/>
          <w:szCs w:val="22"/>
        </w:rPr>
        <w:t>Bu durum</w:t>
      </w:r>
      <w:r w:rsidR="00176826" w:rsidRPr="00103293">
        <w:rPr>
          <w:rFonts w:asciiTheme="minorHAnsi" w:hAnsiTheme="minorHAnsi" w:cstheme="minorHAnsi"/>
          <w:color w:val="000000"/>
          <w:sz w:val="22"/>
          <w:szCs w:val="22"/>
        </w:rPr>
        <w:t xml:space="preserve"> ilk yerleştirmede etkili </w:t>
      </w:r>
      <w:hyperlink r:id="rId10" w:history="1">
        <w:r w:rsidR="00176826" w:rsidRPr="00103293">
          <w:rPr>
            <w:rFonts w:asciiTheme="minorHAnsi" w:hAnsiTheme="minorHAnsi" w:cstheme="minorHAnsi"/>
            <w:color w:val="000000"/>
            <w:sz w:val="22"/>
            <w:szCs w:val="22"/>
          </w:rPr>
          <w:t>tercih</w:t>
        </w:r>
      </w:hyperlink>
      <w:r w:rsidR="00176826" w:rsidRPr="00103293">
        <w:rPr>
          <w:rFonts w:asciiTheme="minorHAnsi" w:hAnsiTheme="minorHAnsi" w:cstheme="minorHAnsi"/>
          <w:color w:val="000000"/>
          <w:sz w:val="22"/>
          <w:szCs w:val="22"/>
        </w:rPr>
        <w:t xml:space="preserve"> yapamayarak boşta kalan üniversite ada</w:t>
      </w:r>
      <w:r w:rsidR="00B87DDB">
        <w:rPr>
          <w:rFonts w:asciiTheme="minorHAnsi" w:hAnsiTheme="minorHAnsi" w:cstheme="minorHAnsi"/>
          <w:color w:val="000000"/>
          <w:sz w:val="22"/>
          <w:szCs w:val="22"/>
        </w:rPr>
        <w:t>ylarına önemli fırsatlar verebiliyor</w:t>
      </w:r>
      <w:r w:rsidR="00176826" w:rsidRPr="00103293">
        <w:rPr>
          <w:rFonts w:asciiTheme="minorHAnsi" w:hAnsiTheme="minorHAnsi" w:cstheme="minorHAnsi"/>
          <w:color w:val="000000"/>
          <w:sz w:val="22"/>
          <w:szCs w:val="22"/>
        </w:rPr>
        <w:t>,</w:t>
      </w:r>
      <w:r w:rsidR="005132DF" w:rsidRPr="00103293">
        <w:rPr>
          <w:rFonts w:asciiTheme="minorHAnsi" w:hAnsiTheme="minorHAnsi" w:cstheme="minorHAnsi"/>
          <w:color w:val="000000"/>
          <w:sz w:val="22"/>
          <w:szCs w:val="22"/>
        </w:rPr>
        <w:t xml:space="preserve"> </w:t>
      </w:r>
      <w:r w:rsidR="003141F8">
        <w:rPr>
          <w:rFonts w:asciiTheme="minorHAnsi" w:hAnsiTheme="minorHAnsi" w:cstheme="minorHAnsi"/>
          <w:color w:val="000000"/>
          <w:sz w:val="22"/>
          <w:szCs w:val="22"/>
        </w:rPr>
        <w:t>e</w:t>
      </w:r>
      <w:r w:rsidR="00176826" w:rsidRPr="00103293">
        <w:rPr>
          <w:rFonts w:asciiTheme="minorHAnsi" w:hAnsiTheme="minorHAnsi" w:cstheme="minorHAnsi"/>
          <w:color w:val="000000"/>
          <w:sz w:val="22"/>
          <w:szCs w:val="22"/>
        </w:rPr>
        <w:t xml:space="preserve">k </w:t>
      </w:r>
      <w:hyperlink r:id="rId11" w:tgtFrame="_blank" w:history="1">
        <w:r w:rsidR="00176826" w:rsidRPr="00103293">
          <w:rPr>
            <w:rStyle w:val="Kpr"/>
            <w:rFonts w:asciiTheme="minorHAnsi" w:hAnsiTheme="minorHAnsi" w:cstheme="minorHAnsi"/>
            <w:sz w:val="22"/>
            <w:szCs w:val="22"/>
          </w:rPr>
          <w:t>yerle</w:t>
        </w:r>
        <w:r w:rsidR="00B87DDB">
          <w:rPr>
            <w:rStyle w:val="Kpr"/>
            <w:rFonts w:asciiTheme="minorHAnsi" w:hAnsiTheme="minorHAnsi" w:cstheme="minorHAnsi"/>
            <w:sz w:val="22"/>
            <w:szCs w:val="22"/>
          </w:rPr>
          <w:t>ştirme</w:t>
        </w:r>
        <w:r w:rsidR="00AB0A1A">
          <w:rPr>
            <w:rStyle w:val="Kpr"/>
            <w:rFonts w:asciiTheme="minorHAnsi" w:hAnsiTheme="minorHAnsi" w:cstheme="minorHAnsi"/>
            <w:sz w:val="22"/>
            <w:szCs w:val="22"/>
          </w:rPr>
          <w:t>de,</w:t>
        </w:r>
        <w:r w:rsidR="00176826" w:rsidRPr="00103293">
          <w:rPr>
            <w:rStyle w:val="Kpr"/>
            <w:rFonts w:asciiTheme="minorHAnsi" w:hAnsiTheme="minorHAnsi" w:cstheme="minorHAnsi"/>
            <w:sz w:val="22"/>
            <w:szCs w:val="22"/>
          </w:rPr>
          <w:t xml:space="preserve"> </w:t>
        </w:r>
      </w:hyperlink>
      <w:r w:rsidR="00AB0A1A">
        <w:rPr>
          <w:rFonts w:asciiTheme="minorHAnsi" w:hAnsiTheme="minorHAnsi" w:cstheme="minorHAnsi"/>
          <w:color w:val="000000"/>
          <w:sz w:val="22"/>
          <w:szCs w:val="22"/>
        </w:rPr>
        <w:t>ilk yerleştirmede</w:t>
      </w:r>
      <w:r w:rsidR="00176826" w:rsidRPr="00103293">
        <w:rPr>
          <w:rFonts w:asciiTheme="minorHAnsi" w:hAnsiTheme="minorHAnsi" w:cstheme="minorHAnsi"/>
          <w:color w:val="000000"/>
          <w:sz w:val="22"/>
          <w:szCs w:val="22"/>
        </w:rPr>
        <w:t xml:space="preserve"> </w:t>
      </w:r>
      <w:r w:rsidR="003141F8">
        <w:rPr>
          <w:rFonts w:asciiTheme="minorHAnsi" w:hAnsiTheme="minorHAnsi" w:cstheme="minorHAnsi"/>
          <w:color w:val="000000"/>
          <w:sz w:val="22"/>
          <w:szCs w:val="22"/>
        </w:rPr>
        <w:t>puanın yetmediği ya</w:t>
      </w:r>
      <w:r w:rsidR="00A81686">
        <w:rPr>
          <w:rFonts w:asciiTheme="minorHAnsi" w:hAnsiTheme="minorHAnsi" w:cstheme="minorHAnsi"/>
          <w:color w:val="000000"/>
          <w:sz w:val="22"/>
          <w:szCs w:val="22"/>
        </w:rPr>
        <w:t xml:space="preserve"> </w:t>
      </w:r>
      <w:r w:rsidR="003141F8">
        <w:rPr>
          <w:rFonts w:asciiTheme="minorHAnsi" w:hAnsiTheme="minorHAnsi" w:cstheme="minorHAnsi"/>
          <w:color w:val="000000"/>
          <w:sz w:val="22"/>
          <w:szCs w:val="22"/>
        </w:rPr>
        <w:t xml:space="preserve">da </w:t>
      </w:r>
      <w:r w:rsidR="00176826" w:rsidRPr="00103293">
        <w:rPr>
          <w:rFonts w:asciiTheme="minorHAnsi" w:hAnsiTheme="minorHAnsi" w:cstheme="minorHAnsi"/>
          <w:color w:val="000000"/>
          <w:sz w:val="22"/>
          <w:szCs w:val="22"/>
        </w:rPr>
        <w:t>yerleşm</w:t>
      </w:r>
      <w:r w:rsidR="003141F8">
        <w:rPr>
          <w:rFonts w:asciiTheme="minorHAnsi" w:hAnsiTheme="minorHAnsi" w:cstheme="minorHAnsi"/>
          <w:color w:val="000000"/>
          <w:sz w:val="22"/>
          <w:szCs w:val="22"/>
        </w:rPr>
        <w:t>ek mümkün olmayacak programlara</w:t>
      </w:r>
      <w:r w:rsidR="00176826" w:rsidRPr="00103293">
        <w:rPr>
          <w:rFonts w:asciiTheme="minorHAnsi" w:hAnsiTheme="minorHAnsi" w:cstheme="minorHAnsi"/>
          <w:color w:val="000000"/>
          <w:sz w:val="22"/>
          <w:szCs w:val="22"/>
        </w:rPr>
        <w:t xml:space="preserve"> ek yerleştirmede daha az adayla yarışıldığı için yerleşme fırsatları doğabiliyor. Bu </w:t>
      </w:r>
      <w:r w:rsidR="009E51A4" w:rsidRPr="00103293">
        <w:rPr>
          <w:rFonts w:asciiTheme="minorHAnsi" w:hAnsiTheme="minorHAnsi" w:cstheme="minorHAnsi"/>
          <w:color w:val="000000"/>
          <w:sz w:val="22"/>
          <w:szCs w:val="22"/>
        </w:rPr>
        <w:t>durum özellikle</w:t>
      </w:r>
      <w:r w:rsidR="00C2499A">
        <w:rPr>
          <w:rFonts w:asciiTheme="minorHAnsi" w:hAnsiTheme="minorHAnsi" w:cstheme="minorHAnsi"/>
          <w:color w:val="000000"/>
          <w:sz w:val="22"/>
          <w:szCs w:val="22"/>
        </w:rPr>
        <w:t xml:space="preserve"> 2.yıllık</w:t>
      </w:r>
      <w:r w:rsidR="003141F8">
        <w:rPr>
          <w:rFonts w:asciiTheme="minorHAnsi" w:hAnsiTheme="minorHAnsi" w:cstheme="minorHAnsi"/>
          <w:color w:val="000000"/>
          <w:sz w:val="22"/>
          <w:szCs w:val="22"/>
        </w:rPr>
        <w:t xml:space="preserve"> </w:t>
      </w:r>
      <w:r w:rsidR="00176826" w:rsidRPr="00103293">
        <w:rPr>
          <w:rFonts w:asciiTheme="minorHAnsi" w:hAnsiTheme="minorHAnsi" w:cstheme="minorHAnsi"/>
          <w:color w:val="000000"/>
          <w:sz w:val="22"/>
          <w:szCs w:val="22"/>
        </w:rPr>
        <w:t>ön</w:t>
      </w:r>
      <w:r w:rsidR="009E51A4">
        <w:rPr>
          <w:rFonts w:asciiTheme="minorHAnsi" w:hAnsiTheme="minorHAnsi" w:cstheme="minorHAnsi"/>
          <w:color w:val="000000"/>
          <w:sz w:val="22"/>
          <w:szCs w:val="22"/>
        </w:rPr>
        <w:t xml:space="preserve"> </w:t>
      </w:r>
      <w:r w:rsidR="00176826" w:rsidRPr="00103293">
        <w:rPr>
          <w:rFonts w:asciiTheme="minorHAnsi" w:hAnsiTheme="minorHAnsi" w:cstheme="minorHAnsi"/>
          <w:color w:val="000000"/>
          <w:sz w:val="22"/>
          <w:szCs w:val="22"/>
        </w:rPr>
        <w:t xml:space="preserve">lisans bölümleri için </w:t>
      </w:r>
      <w:r w:rsidR="003141F8">
        <w:rPr>
          <w:rFonts w:asciiTheme="minorHAnsi" w:hAnsiTheme="minorHAnsi" w:cstheme="minorHAnsi"/>
          <w:color w:val="000000"/>
          <w:sz w:val="22"/>
          <w:szCs w:val="22"/>
        </w:rPr>
        <w:t>geçerlidir.</w:t>
      </w:r>
      <w:r w:rsidR="003141F8" w:rsidRPr="00103293">
        <w:rPr>
          <w:rFonts w:asciiTheme="minorHAnsi" w:hAnsiTheme="minorHAnsi" w:cstheme="minorHAnsi"/>
          <w:color w:val="000000"/>
          <w:sz w:val="22"/>
          <w:szCs w:val="22"/>
        </w:rPr>
        <w:t xml:space="preserve"> </w:t>
      </w:r>
      <w:r w:rsidR="00176826" w:rsidRPr="00103293">
        <w:rPr>
          <w:rFonts w:asciiTheme="minorHAnsi" w:hAnsiTheme="minorHAnsi" w:cstheme="minorHAnsi"/>
          <w:color w:val="000000"/>
          <w:sz w:val="22"/>
          <w:szCs w:val="22"/>
        </w:rPr>
        <w:t>Bu bölümler 4 yıllık okullardan farklı olarak boş kalan kontenjanları doldurmak için puanı aşağı çekebilmektedirler.</w:t>
      </w:r>
      <w:r w:rsidR="003141F8">
        <w:rPr>
          <w:rFonts w:asciiTheme="minorHAnsi" w:hAnsiTheme="minorHAnsi" w:cstheme="minorHAnsi"/>
          <w:color w:val="000000"/>
          <w:sz w:val="22"/>
          <w:szCs w:val="22"/>
        </w:rPr>
        <w:t xml:space="preserve"> </w:t>
      </w:r>
      <w:r w:rsidR="00C2499A">
        <w:rPr>
          <w:rFonts w:asciiTheme="minorHAnsi" w:hAnsiTheme="minorHAnsi" w:cstheme="minorHAnsi"/>
          <w:color w:val="000000"/>
          <w:sz w:val="22"/>
          <w:szCs w:val="22"/>
        </w:rPr>
        <w:t xml:space="preserve">Ek yerleştirmeden </w:t>
      </w:r>
      <w:r w:rsidR="00C2499A" w:rsidRPr="00C2499A">
        <w:rPr>
          <w:rFonts w:asciiTheme="minorHAnsi" w:hAnsiTheme="minorHAnsi" w:cstheme="minorHAnsi"/>
          <w:color w:val="000000"/>
          <w:sz w:val="22"/>
          <w:szCs w:val="22"/>
        </w:rPr>
        <w:t>ilk yerleştirme tercih</w:t>
      </w:r>
      <w:r w:rsidR="00C2499A">
        <w:rPr>
          <w:rFonts w:asciiTheme="minorHAnsi" w:hAnsiTheme="minorHAnsi" w:cstheme="minorHAnsi"/>
          <w:color w:val="000000"/>
          <w:sz w:val="22"/>
          <w:szCs w:val="22"/>
        </w:rPr>
        <w:t>lerinden hiç birine yerleşmemiş adaylar yararlanabilecektir. Herhangi bir programa ye</w:t>
      </w:r>
      <w:r w:rsidR="00A81686">
        <w:rPr>
          <w:rFonts w:asciiTheme="minorHAnsi" w:hAnsiTheme="minorHAnsi" w:cstheme="minorHAnsi"/>
          <w:color w:val="000000"/>
          <w:sz w:val="22"/>
          <w:szCs w:val="22"/>
        </w:rPr>
        <w:t>rleşenler bundan yararlanamayacaktır</w:t>
      </w:r>
      <w:r w:rsidR="00C2499A">
        <w:rPr>
          <w:rFonts w:asciiTheme="minorHAnsi" w:hAnsiTheme="minorHAnsi" w:cstheme="minorHAnsi"/>
          <w:color w:val="000000"/>
          <w:sz w:val="22"/>
          <w:szCs w:val="22"/>
        </w:rPr>
        <w:t>.</w:t>
      </w:r>
    </w:p>
    <w:p w:rsidR="00176826" w:rsidRPr="00103293" w:rsidRDefault="00B87DDB" w:rsidP="009418E0">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Herhangi bir programa yerleşen öğrenciler aynı program olmamak kaydıyla Anadolu v</w:t>
      </w:r>
      <w:r w:rsidR="00A81686">
        <w:rPr>
          <w:rFonts w:asciiTheme="minorHAnsi" w:hAnsiTheme="minorHAnsi" w:cstheme="minorHAnsi"/>
          <w:color w:val="000000"/>
          <w:sz w:val="22"/>
          <w:szCs w:val="22"/>
        </w:rPr>
        <w:t>e Atatürk Üniversiteleri’</w:t>
      </w:r>
      <w:r>
        <w:rPr>
          <w:rFonts w:asciiTheme="minorHAnsi" w:hAnsiTheme="minorHAnsi" w:cstheme="minorHAnsi"/>
          <w:color w:val="000000"/>
          <w:sz w:val="22"/>
          <w:szCs w:val="22"/>
        </w:rPr>
        <w:t xml:space="preserve">nin </w:t>
      </w:r>
      <w:r w:rsidR="009E51A4">
        <w:rPr>
          <w:rFonts w:asciiTheme="minorHAnsi" w:hAnsiTheme="minorHAnsi" w:cstheme="minorHAnsi"/>
          <w:color w:val="000000"/>
          <w:sz w:val="22"/>
          <w:szCs w:val="22"/>
        </w:rPr>
        <w:t>Açık öğretim</w:t>
      </w:r>
      <w:r>
        <w:rPr>
          <w:rFonts w:asciiTheme="minorHAnsi" w:hAnsiTheme="minorHAnsi" w:cstheme="minorHAnsi"/>
          <w:color w:val="000000"/>
          <w:sz w:val="22"/>
          <w:szCs w:val="22"/>
        </w:rPr>
        <w:t xml:space="preserve"> programlarından istediği herhangi bir prog</w:t>
      </w:r>
      <w:r w:rsidR="00F211A9">
        <w:rPr>
          <w:rFonts w:asciiTheme="minorHAnsi" w:hAnsiTheme="minorHAnsi" w:cstheme="minorHAnsi"/>
          <w:color w:val="000000"/>
          <w:sz w:val="22"/>
          <w:szCs w:val="22"/>
        </w:rPr>
        <w:t>rama kayıt yaptırıp aynı anda 2’nci</w:t>
      </w:r>
      <w:r>
        <w:rPr>
          <w:rFonts w:asciiTheme="minorHAnsi" w:hAnsiTheme="minorHAnsi" w:cstheme="minorHAnsi"/>
          <w:color w:val="000000"/>
          <w:sz w:val="22"/>
          <w:szCs w:val="22"/>
        </w:rPr>
        <w:t xml:space="preserve"> üniversite okuyup, diploma alabilmektedir.</w:t>
      </w:r>
      <w:r w:rsidR="00A81686">
        <w:rPr>
          <w:rFonts w:asciiTheme="minorHAnsi" w:hAnsiTheme="minorHAnsi" w:cstheme="minorHAnsi"/>
          <w:color w:val="000000"/>
          <w:sz w:val="22"/>
          <w:szCs w:val="22"/>
        </w:rPr>
        <w:t xml:space="preserve"> </w:t>
      </w:r>
      <w:r w:rsidR="00B31FC0">
        <w:rPr>
          <w:rFonts w:asciiTheme="minorHAnsi" w:hAnsiTheme="minorHAnsi" w:cstheme="minorHAnsi"/>
          <w:color w:val="000000"/>
          <w:sz w:val="22"/>
          <w:szCs w:val="22"/>
        </w:rPr>
        <w:t>Ayrıntılı bilgiler üniversitelerin web sayfasından ve</w:t>
      </w:r>
      <w:r>
        <w:rPr>
          <w:rFonts w:asciiTheme="minorHAnsi" w:hAnsiTheme="minorHAnsi" w:cstheme="minorHAnsi"/>
          <w:color w:val="000000"/>
          <w:sz w:val="22"/>
          <w:szCs w:val="22"/>
        </w:rPr>
        <w:t xml:space="preserve"> okul rehberlik </w:t>
      </w:r>
      <w:r w:rsidR="009E51A4">
        <w:rPr>
          <w:rFonts w:asciiTheme="minorHAnsi" w:hAnsiTheme="minorHAnsi" w:cstheme="minorHAnsi"/>
          <w:color w:val="000000"/>
          <w:sz w:val="22"/>
          <w:szCs w:val="22"/>
        </w:rPr>
        <w:t>servisinden alınabilir</w:t>
      </w:r>
      <w:r>
        <w:rPr>
          <w:rFonts w:asciiTheme="minorHAnsi" w:hAnsiTheme="minorHAnsi" w:cstheme="minorHAnsi"/>
          <w:color w:val="000000"/>
          <w:sz w:val="22"/>
          <w:szCs w:val="22"/>
        </w:rPr>
        <w:t>.</w:t>
      </w:r>
    </w:p>
    <w:p w:rsidR="00890211" w:rsidRDefault="00176826" w:rsidP="009418E0">
      <w:pPr>
        <w:pStyle w:val="NormalWeb"/>
        <w:jc w:val="both"/>
        <w:rPr>
          <w:rFonts w:asciiTheme="minorHAnsi" w:hAnsiTheme="minorHAnsi" w:cstheme="minorHAnsi"/>
          <w:color w:val="000000"/>
          <w:sz w:val="22"/>
          <w:szCs w:val="22"/>
        </w:rPr>
      </w:pPr>
      <w:r w:rsidRPr="00103293">
        <w:rPr>
          <w:rFonts w:asciiTheme="minorHAnsi" w:hAnsiTheme="minorHAnsi" w:cstheme="minorHAnsi"/>
          <w:color w:val="000000"/>
          <w:sz w:val="22"/>
          <w:szCs w:val="22"/>
        </w:rPr>
        <w:t xml:space="preserve">       Öğrencilerimize, devlet üniversiteleri ve yeni açılan </w:t>
      </w:r>
      <w:proofErr w:type="gramStart"/>
      <w:r w:rsidRPr="00103293">
        <w:rPr>
          <w:rFonts w:asciiTheme="minorHAnsi" w:hAnsiTheme="minorHAnsi" w:cstheme="minorHAnsi"/>
          <w:color w:val="000000"/>
          <w:sz w:val="22"/>
          <w:szCs w:val="22"/>
        </w:rPr>
        <w:t>bir çok</w:t>
      </w:r>
      <w:proofErr w:type="gramEnd"/>
      <w:r w:rsidRPr="00103293">
        <w:rPr>
          <w:rFonts w:asciiTheme="minorHAnsi" w:hAnsiTheme="minorHAnsi" w:cstheme="minorHAnsi"/>
          <w:color w:val="000000"/>
          <w:sz w:val="22"/>
          <w:szCs w:val="22"/>
        </w:rPr>
        <w:t xml:space="preserve"> vakıf üniversiteleri ar</w:t>
      </w:r>
      <w:r w:rsidR="00B87DDB">
        <w:rPr>
          <w:rFonts w:asciiTheme="minorHAnsi" w:hAnsiTheme="minorHAnsi" w:cstheme="minorHAnsi"/>
          <w:color w:val="000000"/>
          <w:sz w:val="22"/>
          <w:szCs w:val="22"/>
        </w:rPr>
        <w:t>asında karmaşa yaşamaması için ü</w:t>
      </w:r>
      <w:r w:rsidRPr="00103293">
        <w:rPr>
          <w:rFonts w:asciiTheme="minorHAnsi" w:hAnsiTheme="minorHAnsi" w:cstheme="minorHAnsi"/>
          <w:color w:val="000000"/>
          <w:sz w:val="22"/>
          <w:szCs w:val="22"/>
        </w:rPr>
        <w:t>niversite ve bölüm tercihi yaparken dikkat etmeleri, özel şartlar ile ilgili kısımları iyi okumaları,</w:t>
      </w:r>
      <w:r w:rsidR="005132DF" w:rsidRPr="00103293">
        <w:rPr>
          <w:rFonts w:asciiTheme="minorHAnsi" w:hAnsiTheme="minorHAnsi" w:cstheme="minorHAnsi"/>
          <w:color w:val="000000"/>
          <w:sz w:val="22"/>
          <w:szCs w:val="22"/>
        </w:rPr>
        <w:t xml:space="preserve"> </w:t>
      </w:r>
      <w:r w:rsidRPr="00103293">
        <w:rPr>
          <w:rFonts w:asciiTheme="minorHAnsi" w:hAnsiTheme="minorHAnsi" w:cstheme="minorHAnsi"/>
          <w:color w:val="000000"/>
          <w:sz w:val="22"/>
          <w:szCs w:val="22"/>
        </w:rPr>
        <w:t>puandan çok başarı sırasına dikkat etmeleri,</w:t>
      </w:r>
      <w:r w:rsidR="005132DF" w:rsidRPr="00103293">
        <w:rPr>
          <w:rFonts w:asciiTheme="minorHAnsi" w:hAnsiTheme="minorHAnsi" w:cstheme="minorHAnsi"/>
          <w:color w:val="000000"/>
          <w:sz w:val="22"/>
          <w:szCs w:val="22"/>
        </w:rPr>
        <w:t xml:space="preserve"> </w:t>
      </w:r>
      <w:r w:rsidRPr="00103293">
        <w:rPr>
          <w:rFonts w:asciiTheme="minorHAnsi" w:hAnsiTheme="minorHAnsi" w:cstheme="minorHAnsi"/>
          <w:color w:val="000000"/>
          <w:sz w:val="22"/>
          <w:szCs w:val="22"/>
        </w:rPr>
        <w:t>internet</w:t>
      </w:r>
      <w:r w:rsidR="006B2616">
        <w:rPr>
          <w:rFonts w:asciiTheme="minorHAnsi" w:hAnsiTheme="minorHAnsi" w:cstheme="minorHAnsi"/>
          <w:color w:val="000000"/>
          <w:sz w:val="22"/>
          <w:szCs w:val="22"/>
        </w:rPr>
        <w:t xml:space="preserve"> </w:t>
      </w:r>
      <w:r w:rsidRPr="00103293">
        <w:rPr>
          <w:rFonts w:asciiTheme="minorHAnsi" w:hAnsiTheme="minorHAnsi" w:cstheme="minorHAnsi"/>
          <w:color w:val="000000"/>
          <w:sz w:val="22"/>
          <w:szCs w:val="22"/>
        </w:rPr>
        <w:t xml:space="preserve">de yayınlanacak kılavuzu iyi incelemeleri, anlamadıkları durumları konuya </w:t>
      </w:r>
      <w:r w:rsidR="009E51A4" w:rsidRPr="00103293">
        <w:rPr>
          <w:rFonts w:asciiTheme="minorHAnsi" w:hAnsiTheme="minorHAnsi" w:cstheme="minorHAnsi"/>
          <w:color w:val="000000"/>
          <w:sz w:val="22"/>
          <w:szCs w:val="22"/>
        </w:rPr>
        <w:t>hâkim</w:t>
      </w:r>
      <w:r w:rsidR="00B702C3">
        <w:rPr>
          <w:rFonts w:asciiTheme="minorHAnsi" w:hAnsiTheme="minorHAnsi" w:cstheme="minorHAnsi"/>
          <w:color w:val="000000"/>
          <w:sz w:val="22"/>
          <w:szCs w:val="22"/>
        </w:rPr>
        <w:t xml:space="preserve"> uzmanlara, rehber öğretmenlere </w:t>
      </w:r>
      <w:r w:rsidRPr="00103293">
        <w:rPr>
          <w:rFonts w:asciiTheme="minorHAnsi" w:hAnsiTheme="minorHAnsi" w:cstheme="minorHAnsi"/>
          <w:color w:val="000000"/>
          <w:sz w:val="22"/>
          <w:szCs w:val="22"/>
        </w:rPr>
        <w:t>sormaları tavsiyemizdir.</w:t>
      </w:r>
      <w:r w:rsidR="006B2616">
        <w:rPr>
          <w:rFonts w:asciiTheme="minorHAnsi" w:hAnsiTheme="minorHAnsi" w:cstheme="minorHAnsi"/>
          <w:color w:val="000000"/>
          <w:sz w:val="22"/>
          <w:szCs w:val="22"/>
        </w:rPr>
        <w:t xml:space="preserve"> </w:t>
      </w:r>
      <w:r w:rsidR="00B702C3">
        <w:rPr>
          <w:rFonts w:asciiTheme="minorHAnsi" w:hAnsiTheme="minorHAnsi" w:cstheme="minorHAnsi"/>
          <w:color w:val="000000"/>
          <w:sz w:val="22"/>
          <w:szCs w:val="22"/>
        </w:rPr>
        <w:t>B</w:t>
      </w:r>
      <w:r w:rsidRPr="00103293">
        <w:rPr>
          <w:rFonts w:asciiTheme="minorHAnsi" w:hAnsiTheme="minorHAnsi" w:cstheme="minorHAnsi"/>
          <w:color w:val="000000"/>
          <w:sz w:val="22"/>
          <w:szCs w:val="22"/>
        </w:rPr>
        <w:t xml:space="preserve">aşarılı bir tercih dönemi olması dileğiyle... </w:t>
      </w:r>
    </w:p>
    <w:p w:rsidR="00B71DCC" w:rsidRPr="00E152DD" w:rsidRDefault="00A81686" w:rsidP="00B71DCC">
      <w:pPr>
        <w:pStyle w:val="NormalWeb"/>
        <w:jc w:val="right"/>
        <w:rPr>
          <w:rFonts w:asciiTheme="minorHAnsi" w:hAnsiTheme="minorHAnsi" w:cstheme="minorHAnsi"/>
          <w:color w:val="000000"/>
          <w:sz w:val="20"/>
          <w:szCs w:val="20"/>
        </w:rPr>
      </w:pPr>
      <w:r w:rsidRPr="00E152DD">
        <w:rPr>
          <w:rFonts w:asciiTheme="minorHAnsi" w:hAnsiTheme="minorHAnsi" w:cstheme="minorHAnsi"/>
          <w:color w:val="000000"/>
          <w:sz w:val="20"/>
          <w:szCs w:val="20"/>
        </w:rPr>
        <w:t>Talip AKARSU</w:t>
      </w:r>
    </w:p>
    <w:p w:rsidR="00B71DCC" w:rsidRPr="00E152DD" w:rsidRDefault="00E65EAB" w:rsidP="00B71DCC">
      <w:pPr>
        <w:pStyle w:val="NormalWeb"/>
        <w:jc w:val="right"/>
        <w:rPr>
          <w:rFonts w:asciiTheme="minorHAnsi" w:hAnsiTheme="minorHAnsi" w:cstheme="minorHAnsi"/>
          <w:color w:val="000000"/>
          <w:sz w:val="20"/>
          <w:szCs w:val="20"/>
        </w:rPr>
      </w:pPr>
      <w:r w:rsidRPr="00E152DD">
        <w:rPr>
          <w:rFonts w:asciiTheme="minorHAnsi" w:hAnsiTheme="minorHAnsi" w:cstheme="minorHAnsi"/>
          <w:color w:val="000000"/>
          <w:sz w:val="20"/>
          <w:szCs w:val="20"/>
        </w:rPr>
        <w:t>Okul Rehber</w:t>
      </w:r>
      <w:r w:rsidR="00A81686" w:rsidRPr="00E152DD">
        <w:rPr>
          <w:rFonts w:asciiTheme="minorHAnsi" w:hAnsiTheme="minorHAnsi" w:cstheme="minorHAnsi"/>
          <w:color w:val="000000"/>
          <w:sz w:val="20"/>
          <w:szCs w:val="20"/>
        </w:rPr>
        <w:t xml:space="preserve"> Öğretmeni</w:t>
      </w:r>
    </w:p>
    <w:sectPr w:rsidR="00B71DCC" w:rsidRPr="00E152DD" w:rsidSect="00A25D3D">
      <w:type w:val="continuous"/>
      <w:pgSz w:w="11906" w:h="16838"/>
      <w:pgMar w:top="284"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C4" w:rsidRDefault="00DA01C4" w:rsidP="00176826">
      <w:pPr>
        <w:spacing w:after="0" w:line="240" w:lineRule="auto"/>
      </w:pPr>
      <w:r>
        <w:separator/>
      </w:r>
    </w:p>
  </w:endnote>
  <w:endnote w:type="continuationSeparator" w:id="0">
    <w:p w:rsidR="00DA01C4" w:rsidRDefault="00DA01C4" w:rsidP="0017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C4" w:rsidRDefault="00DA01C4" w:rsidP="00176826">
      <w:pPr>
        <w:spacing w:after="0" w:line="240" w:lineRule="auto"/>
      </w:pPr>
      <w:r>
        <w:separator/>
      </w:r>
    </w:p>
  </w:footnote>
  <w:footnote w:type="continuationSeparator" w:id="0">
    <w:p w:rsidR="00DA01C4" w:rsidRDefault="00DA01C4" w:rsidP="0017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D7898"/>
    <w:multiLevelType w:val="hybridMultilevel"/>
    <w:tmpl w:val="6EDA3B2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76826"/>
    <w:rsid w:val="00003D67"/>
    <w:rsid w:val="000079CB"/>
    <w:rsid w:val="00020ECD"/>
    <w:rsid w:val="00081B49"/>
    <w:rsid w:val="000A3B69"/>
    <w:rsid w:val="000D4F0F"/>
    <w:rsid w:val="00103293"/>
    <w:rsid w:val="00106964"/>
    <w:rsid w:val="00176826"/>
    <w:rsid w:val="001D428F"/>
    <w:rsid w:val="001E3899"/>
    <w:rsid w:val="00210823"/>
    <w:rsid w:val="0021145D"/>
    <w:rsid w:val="0022322C"/>
    <w:rsid w:val="002427FB"/>
    <w:rsid w:val="002451A6"/>
    <w:rsid w:val="00284999"/>
    <w:rsid w:val="003141F8"/>
    <w:rsid w:val="00395D3E"/>
    <w:rsid w:val="00472C25"/>
    <w:rsid w:val="004955C5"/>
    <w:rsid w:val="004E1952"/>
    <w:rsid w:val="005132DF"/>
    <w:rsid w:val="00517C81"/>
    <w:rsid w:val="005368BC"/>
    <w:rsid w:val="00537D71"/>
    <w:rsid w:val="005506ED"/>
    <w:rsid w:val="005575DD"/>
    <w:rsid w:val="00564E5D"/>
    <w:rsid w:val="005771A4"/>
    <w:rsid w:val="005C062B"/>
    <w:rsid w:val="006266DE"/>
    <w:rsid w:val="006314C9"/>
    <w:rsid w:val="00634E06"/>
    <w:rsid w:val="00640F33"/>
    <w:rsid w:val="00690FFC"/>
    <w:rsid w:val="006B2616"/>
    <w:rsid w:val="0077738C"/>
    <w:rsid w:val="007E102C"/>
    <w:rsid w:val="00890211"/>
    <w:rsid w:val="008A09FA"/>
    <w:rsid w:val="008B0631"/>
    <w:rsid w:val="008E5ECC"/>
    <w:rsid w:val="009418E0"/>
    <w:rsid w:val="009566D7"/>
    <w:rsid w:val="00990738"/>
    <w:rsid w:val="009E51A4"/>
    <w:rsid w:val="009F7062"/>
    <w:rsid w:val="00A06A54"/>
    <w:rsid w:val="00A13B3F"/>
    <w:rsid w:val="00A25D3D"/>
    <w:rsid w:val="00A54835"/>
    <w:rsid w:val="00A72DF6"/>
    <w:rsid w:val="00A7611A"/>
    <w:rsid w:val="00A81686"/>
    <w:rsid w:val="00A86BB1"/>
    <w:rsid w:val="00AB0A1A"/>
    <w:rsid w:val="00AB5351"/>
    <w:rsid w:val="00AF7C2C"/>
    <w:rsid w:val="00B31FC0"/>
    <w:rsid w:val="00B502C4"/>
    <w:rsid w:val="00B702C3"/>
    <w:rsid w:val="00B71DCC"/>
    <w:rsid w:val="00B837AE"/>
    <w:rsid w:val="00B87DDB"/>
    <w:rsid w:val="00BE0850"/>
    <w:rsid w:val="00C0200E"/>
    <w:rsid w:val="00C2499A"/>
    <w:rsid w:val="00CD2094"/>
    <w:rsid w:val="00D1163E"/>
    <w:rsid w:val="00D1420E"/>
    <w:rsid w:val="00D16C85"/>
    <w:rsid w:val="00DA01C4"/>
    <w:rsid w:val="00DC32FF"/>
    <w:rsid w:val="00DC67E1"/>
    <w:rsid w:val="00E066FA"/>
    <w:rsid w:val="00E152DD"/>
    <w:rsid w:val="00E51A43"/>
    <w:rsid w:val="00E65EAB"/>
    <w:rsid w:val="00EC4AFF"/>
    <w:rsid w:val="00F211A9"/>
    <w:rsid w:val="00F60EB3"/>
    <w:rsid w:val="00F80054"/>
    <w:rsid w:val="00F8401A"/>
    <w:rsid w:val="00FE7973"/>
    <w:rsid w:val="00FF18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826"/>
    <w:pPr>
      <w:ind w:left="720"/>
      <w:contextualSpacing/>
    </w:pPr>
  </w:style>
  <w:style w:type="paragraph" w:styleId="NormalWeb">
    <w:name w:val="Normal (Web)"/>
    <w:basedOn w:val="Normal"/>
    <w:unhideWhenUsed/>
    <w:rsid w:val="0017682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76826"/>
    <w:rPr>
      <w:strike w:val="0"/>
      <w:dstrike w:val="0"/>
      <w:color w:val="000000"/>
      <w:u w:val="none"/>
      <w:effect w:val="none"/>
    </w:rPr>
  </w:style>
  <w:style w:type="paragraph" w:styleId="stbilgi">
    <w:name w:val="header"/>
    <w:basedOn w:val="Normal"/>
    <w:link w:val="stbilgiChar"/>
    <w:uiPriority w:val="99"/>
    <w:semiHidden/>
    <w:unhideWhenUsed/>
    <w:rsid w:val="0017682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76826"/>
  </w:style>
  <w:style w:type="paragraph" w:styleId="Altbilgi">
    <w:name w:val="footer"/>
    <w:basedOn w:val="Normal"/>
    <w:link w:val="AltbilgiChar"/>
    <w:uiPriority w:val="99"/>
    <w:semiHidden/>
    <w:unhideWhenUsed/>
    <w:rsid w:val="0017682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76826"/>
  </w:style>
  <w:style w:type="character" w:styleId="Gl">
    <w:name w:val="Strong"/>
    <w:basedOn w:val="VarsaylanParagrafYazTipi"/>
    <w:uiPriority w:val="22"/>
    <w:qFormat/>
    <w:rsid w:val="008B0631"/>
    <w:rPr>
      <w:b/>
      <w:bCs/>
    </w:rPr>
  </w:style>
  <w:style w:type="character" w:customStyle="1" w:styleId="renkliyazi">
    <w:name w:val="renkliyazi"/>
    <w:basedOn w:val="VarsaylanParagrafYazTipi"/>
    <w:rsid w:val="008B0631"/>
  </w:style>
  <w:style w:type="paragraph" w:styleId="BalonMetni">
    <w:name w:val="Balloon Text"/>
    <w:basedOn w:val="Normal"/>
    <w:link w:val="BalonMetniChar"/>
    <w:uiPriority w:val="99"/>
    <w:semiHidden/>
    <w:unhideWhenUsed/>
    <w:rsid w:val="00FE79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zimtuzla.com/ek-yerlestirmenin-yeni-kontenjanlari-resimleri,129.html" TargetMode="External"/><Relationship Id="rId5" Type="http://schemas.openxmlformats.org/officeDocument/2006/relationships/webSettings" Target="webSettings.xml"/><Relationship Id="rId10" Type="http://schemas.openxmlformats.org/officeDocument/2006/relationships/hyperlink" Target="http://blog.milliyet.com.tr/AramaBlog/?search=tercih" TargetMode="External"/><Relationship Id="rId4" Type="http://schemas.openxmlformats.org/officeDocument/2006/relationships/settings" Target="settings.xml"/><Relationship Id="rId9" Type="http://schemas.openxmlformats.org/officeDocument/2006/relationships/hyperlink" Target="http://blog.milliyet.com.tr/AramaBlog/?search=yerle&#351;tirm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2</Pages>
  <Words>1372</Words>
  <Characters>7823</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dente</dc:creator>
  <cp:lastModifiedBy>MEB</cp:lastModifiedBy>
  <cp:revision>50</cp:revision>
  <cp:lastPrinted>2017-02-22T10:54:00Z</cp:lastPrinted>
  <dcterms:created xsi:type="dcterms:W3CDTF">2014-02-27T12:27:00Z</dcterms:created>
  <dcterms:modified xsi:type="dcterms:W3CDTF">2017-04-03T11:52:00Z</dcterms:modified>
</cp:coreProperties>
</file>